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75017" w:rsidR="00E56127" w:rsidP="00D75017" w:rsidRDefault="00E56127" w14:paraId="5E51CF16" w14:textId="01C805FA">
      <w:pPr>
        <w:jc w:val="center"/>
        <w:rPr>
          <w:sz w:val="40"/>
          <w:szCs w:val="40"/>
        </w:rPr>
      </w:pPr>
      <w:r w:rsidRPr="00D75017">
        <w:rPr>
          <w:sz w:val="40"/>
          <w:szCs w:val="40"/>
        </w:rPr>
        <w:t xml:space="preserve">Maturitní otázka 3 – </w:t>
      </w:r>
      <w:proofErr w:type="spellStart"/>
      <w:r w:rsidRPr="00D75017">
        <w:rPr>
          <w:sz w:val="40"/>
          <w:szCs w:val="40"/>
        </w:rPr>
        <w:t>RaspberryPi</w:t>
      </w:r>
      <w:proofErr w:type="spellEnd"/>
    </w:p>
    <w:p w:rsidR="00E56127" w:rsidP="00E56127" w:rsidRDefault="00E56127" w14:paraId="567CE4DF" w14:textId="77777777">
      <w:pPr>
        <w:rPr>
          <w:sz w:val="24"/>
          <w:szCs w:val="24"/>
        </w:rPr>
      </w:pPr>
    </w:p>
    <w:p w:rsidRPr="00D75017" w:rsidR="00E56127" w:rsidP="00E56127" w:rsidRDefault="00E56127" w14:paraId="242F5ED9" w14:textId="502F7E15">
      <w:pPr>
        <w:pStyle w:val="Odstavecseseznamem"/>
        <w:numPr>
          <w:ilvl w:val="0"/>
          <w:numId w:val="2"/>
        </w:numPr>
        <w:rPr>
          <w:sz w:val="32"/>
          <w:szCs w:val="32"/>
        </w:rPr>
      </w:pPr>
      <w:proofErr w:type="spellStart"/>
      <w:r w:rsidRPr="00D75017">
        <w:rPr>
          <w:sz w:val="32"/>
          <w:szCs w:val="32"/>
        </w:rPr>
        <w:t>Raspberry</w:t>
      </w:r>
      <w:proofErr w:type="spellEnd"/>
      <w:r w:rsidRPr="00D75017">
        <w:rPr>
          <w:sz w:val="32"/>
          <w:szCs w:val="32"/>
        </w:rPr>
        <w:t xml:space="preserve"> </w:t>
      </w:r>
      <w:proofErr w:type="spellStart"/>
      <w:r w:rsidRPr="00D75017">
        <w:rPr>
          <w:sz w:val="32"/>
          <w:szCs w:val="32"/>
        </w:rPr>
        <w:t>Pi</w:t>
      </w:r>
      <w:proofErr w:type="spellEnd"/>
      <w:r w:rsidRPr="00D75017">
        <w:rPr>
          <w:sz w:val="32"/>
          <w:szCs w:val="32"/>
        </w:rPr>
        <w:t xml:space="preserve"> a jeho porty, GPIO</w:t>
      </w:r>
    </w:p>
    <w:p w:rsidR="00306CE7" w:rsidP="00306CE7" w:rsidRDefault="00306CE7" w14:paraId="4904D61A" w14:textId="77777777">
      <w:pPr>
        <w:pStyle w:val="Odstavecseseznamem"/>
        <w:rPr>
          <w:sz w:val="24"/>
          <w:szCs w:val="24"/>
        </w:rPr>
      </w:pPr>
    </w:p>
    <w:p w:rsidRPr="00D75017" w:rsidR="00E56127" w:rsidP="00E56127" w:rsidRDefault="00306CE7" w14:paraId="16BF919A" w14:textId="72E22010">
      <w:pPr>
        <w:pStyle w:val="Odstavecseseznamem"/>
        <w:rPr>
          <w:sz w:val="28"/>
          <w:szCs w:val="28"/>
        </w:rPr>
      </w:pPr>
      <w:r w:rsidRPr="00D75017">
        <w:rPr>
          <w:sz w:val="28"/>
          <w:szCs w:val="28"/>
        </w:rPr>
        <w:t>Základní přehled</w:t>
      </w:r>
    </w:p>
    <w:p w:rsidR="00306CE7" w:rsidP="00E56127" w:rsidRDefault="00306CE7" w14:paraId="67F4F47B" w14:textId="3B53F776">
      <w:pPr>
        <w:pStyle w:val="Odstavecseseznamem"/>
        <w:rPr>
          <w:sz w:val="24"/>
          <w:szCs w:val="24"/>
        </w:rPr>
      </w:pPr>
    </w:p>
    <w:p w:rsidR="00306CE7" w:rsidP="00E56127" w:rsidRDefault="00306CE7" w14:paraId="1F494F79" w14:textId="2B9147D3">
      <w:pPr>
        <w:pStyle w:val="Odstavecseseznamem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F7D25F7" wp14:editId="1754AFE7">
            <wp:extent cx="4572000" cy="3294515"/>
            <wp:effectExtent l="0" t="0" r="0" b="1270"/>
            <wp:docPr id="1" name="Obrázek 1" descr="Obsah obrázku text, elektronika, obvod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elektronika, obvod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7162" cy="330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CE7" w:rsidP="00E56127" w:rsidRDefault="00306CE7" w14:paraId="1E8A4402" w14:textId="77777777">
      <w:pPr>
        <w:pStyle w:val="Odstavecseseznamem"/>
        <w:rPr>
          <w:sz w:val="24"/>
          <w:szCs w:val="24"/>
        </w:rPr>
      </w:pPr>
    </w:p>
    <w:p w:rsidR="00E56127" w:rsidP="00E56127" w:rsidRDefault="00E56127" w14:paraId="37AC7895" w14:textId="5E5FEFDA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Raspberry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</w:t>
      </w:r>
      <w:proofErr w:type="spellEnd"/>
      <w:r>
        <w:rPr>
          <w:sz w:val="24"/>
          <w:szCs w:val="24"/>
        </w:rPr>
        <w:t xml:space="preserve"> už můžeme na rozdíl od </w:t>
      </w:r>
      <w:proofErr w:type="spellStart"/>
      <w:r>
        <w:rPr>
          <w:sz w:val="24"/>
          <w:szCs w:val="24"/>
        </w:rPr>
        <w:t>arduina</w:t>
      </w:r>
      <w:proofErr w:type="spellEnd"/>
      <w:r>
        <w:rPr>
          <w:sz w:val="24"/>
          <w:szCs w:val="24"/>
        </w:rPr>
        <w:t xml:space="preserve"> nazvat plnohodnotným počítačem, ačkoli samozřejmě nedisponuje takovým výkonem jako notebooky nebo klasická stolní PC. Jeho výhodou je však velmi malé velikost, což z něj činí ideální počítač na různé IOT projekty. Je možné k němu připojit klasické periferie jako myš, klávesnici a monitor, a přistupovat tak k němu přímo, častěji se však používá vzdálené </w:t>
      </w:r>
      <w:proofErr w:type="gramStart"/>
      <w:r>
        <w:rPr>
          <w:sz w:val="24"/>
          <w:szCs w:val="24"/>
        </w:rPr>
        <w:t>připojení</w:t>
      </w:r>
      <w:proofErr w:type="gramEnd"/>
      <w:r>
        <w:rPr>
          <w:sz w:val="24"/>
          <w:szCs w:val="24"/>
        </w:rPr>
        <w:t xml:space="preserve"> které bude popsáno později.</w:t>
      </w:r>
      <w:r w:rsidR="00306CE7">
        <w:rPr>
          <w:sz w:val="24"/>
          <w:szCs w:val="24"/>
        </w:rPr>
        <w:t xml:space="preserve"> </w:t>
      </w:r>
      <w:proofErr w:type="spellStart"/>
      <w:r w:rsidR="00306CE7">
        <w:rPr>
          <w:sz w:val="24"/>
          <w:szCs w:val="24"/>
        </w:rPr>
        <w:t>Raspberry</w:t>
      </w:r>
      <w:proofErr w:type="spellEnd"/>
      <w:r w:rsidR="00306CE7">
        <w:rPr>
          <w:sz w:val="24"/>
          <w:szCs w:val="24"/>
        </w:rPr>
        <w:t xml:space="preserve"> </w:t>
      </w:r>
      <w:proofErr w:type="spellStart"/>
      <w:r w:rsidR="00306CE7">
        <w:rPr>
          <w:sz w:val="24"/>
          <w:szCs w:val="24"/>
        </w:rPr>
        <w:t>Pi</w:t>
      </w:r>
      <w:proofErr w:type="spellEnd"/>
      <w:r w:rsidR="00306CE7">
        <w:rPr>
          <w:sz w:val="24"/>
          <w:szCs w:val="24"/>
        </w:rPr>
        <w:t xml:space="preserve"> </w:t>
      </w:r>
      <w:proofErr w:type="spellStart"/>
      <w:r w:rsidR="00306CE7">
        <w:rPr>
          <w:sz w:val="24"/>
          <w:szCs w:val="24"/>
        </w:rPr>
        <w:t>zvládně</w:t>
      </w:r>
      <w:proofErr w:type="spellEnd"/>
      <w:r w:rsidR="00306CE7">
        <w:rPr>
          <w:sz w:val="24"/>
          <w:szCs w:val="24"/>
        </w:rPr>
        <w:t xml:space="preserve"> běžet na mnoha operačních systémech, zejména Windows a Linuxových distribucích.</w:t>
      </w:r>
    </w:p>
    <w:p w:rsidR="00306CE7" w:rsidP="00E56127" w:rsidRDefault="00306CE7" w14:paraId="6FA0E404" w14:textId="0A585382">
      <w:pPr>
        <w:pStyle w:val="Odstavecseseznamem"/>
        <w:rPr>
          <w:sz w:val="24"/>
          <w:szCs w:val="24"/>
        </w:rPr>
      </w:pPr>
    </w:p>
    <w:p w:rsidRPr="00D75017" w:rsidR="00306CE7" w:rsidP="00E56127" w:rsidRDefault="00306CE7" w14:paraId="798864FC" w14:textId="395FBACC">
      <w:pPr>
        <w:pStyle w:val="Odstavecseseznamem"/>
        <w:rPr>
          <w:sz w:val="28"/>
          <w:szCs w:val="28"/>
        </w:rPr>
      </w:pPr>
      <w:r w:rsidRPr="00D75017">
        <w:rPr>
          <w:sz w:val="28"/>
          <w:szCs w:val="28"/>
        </w:rPr>
        <w:t>Porty</w:t>
      </w:r>
    </w:p>
    <w:p w:rsidR="00306CE7" w:rsidP="00E56127" w:rsidRDefault="00306CE7" w14:paraId="288DF52F" w14:textId="6903D414">
      <w:pPr>
        <w:pStyle w:val="Odstavecseseznamem"/>
        <w:rPr>
          <w:sz w:val="24"/>
          <w:szCs w:val="24"/>
        </w:rPr>
      </w:pPr>
    </w:p>
    <w:p w:rsidR="00306CE7" w:rsidP="00E56127" w:rsidRDefault="00306CE7" w14:paraId="52EBF275" w14:textId="4332A1A9">
      <w:pPr>
        <w:pStyle w:val="Odstavecseseznamem"/>
        <w:rPr>
          <w:sz w:val="24"/>
          <w:szCs w:val="24"/>
        </w:rPr>
      </w:pPr>
      <w:r w:rsidRPr="23518A71" w:rsidR="00306CE7">
        <w:rPr>
          <w:sz w:val="24"/>
          <w:szCs w:val="24"/>
        </w:rPr>
        <w:t xml:space="preserve">Mezi nejdůležitější </w:t>
      </w:r>
      <w:r w:rsidRPr="23518A71" w:rsidR="00306CE7">
        <w:rPr>
          <w:sz w:val="24"/>
          <w:szCs w:val="24"/>
        </w:rPr>
        <w:t>porty,</w:t>
      </w:r>
      <w:r w:rsidRPr="23518A71" w:rsidR="00306CE7">
        <w:rPr>
          <w:sz w:val="24"/>
          <w:szCs w:val="24"/>
        </w:rPr>
        <w:t xml:space="preserve"> které na </w:t>
      </w:r>
      <w:proofErr w:type="spellStart"/>
      <w:r w:rsidRPr="23518A71" w:rsidR="00306CE7">
        <w:rPr>
          <w:sz w:val="24"/>
          <w:szCs w:val="24"/>
        </w:rPr>
        <w:t>RaspberryPi</w:t>
      </w:r>
      <w:proofErr w:type="spellEnd"/>
      <w:r w:rsidRPr="23518A71" w:rsidR="00306CE7">
        <w:rPr>
          <w:sz w:val="24"/>
          <w:szCs w:val="24"/>
        </w:rPr>
        <w:t xml:space="preserve"> najdeme patří 4 USB porty, Ethernet port, slot na SD kartu, Kamerový a Displejový interface (CSI a DSI), a mikro USB port používaný pro napájení celého počítače.</w:t>
      </w:r>
    </w:p>
    <w:p w:rsidR="00306CE7" w:rsidP="00E56127" w:rsidRDefault="00306CE7" w14:paraId="4E164130" w14:textId="46CFC08E">
      <w:pPr>
        <w:pStyle w:val="Odstavecseseznamem"/>
        <w:rPr>
          <w:sz w:val="24"/>
          <w:szCs w:val="24"/>
        </w:rPr>
      </w:pPr>
    </w:p>
    <w:p w:rsidRPr="00D75017" w:rsidR="00306CE7" w:rsidP="00E56127" w:rsidRDefault="00306CE7" w14:paraId="2B1AD391" w14:textId="15FA593A">
      <w:pPr>
        <w:pStyle w:val="Odstavecseseznamem"/>
        <w:rPr>
          <w:sz w:val="28"/>
          <w:szCs w:val="28"/>
        </w:rPr>
      </w:pPr>
      <w:r w:rsidRPr="00D75017">
        <w:rPr>
          <w:sz w:val="28"/>
          <w:szCs w:val="28"/>
        </w:rPr>
        <w:t>GPIO</w:t>
      </w:r>
    </w:p>
    <w:p w:rsidR="00306CE7" w:rsidP="00E56127" w:rsidRDefault="00306CE7" w14:paraId="403DBF64" w14:textId="5F21265E">
      <w:pPr>
        <w:pStyle w:val="Odstavecseseznamem"/>
        <w:rPr>
          <w:sz w:val="24"/>
          <w:szCs w:val="24"/>
        </w:rPr>
      </w:pPr>
    </w:p>
    <w:p w:rsidR="00212C0D" w:rsidP="00E56127" w:rsidRDefault="00212C0D" w14:paraId="15C9BC44" w14:textId="37F6AFA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Raspberry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</w:t>
      </w:r>
      <w:proofErr w:type="spellEnd"/>
      <w:r>
        <w:rPr>
          <w:sz w:val="24"/>
          <w:szCs w:val="24"/>
        </w:rPr>
        <w:t xml:space="preserve"> najdeme také 40 pinový GPIO (General Pin Input/Output) </w:t>
      </w:r>
      <w:proofErr w:type="spellStart"/>
      <w:r>
        <w:rPr>
          <w:sz w:val="24"/>
          <w:szCs w:val="24"/>
        </w:rPr>
        <w:t>header</w:t>
      </w:r>
      <w:proofErr w:type="spellEnd"/>
      <w:r>
        <w:rPr>
          <w:sz w:val="24"/>
          <w:szCs w:val="24"/>
        </w:rPr>
        <w:t xml:space="preserve">, ten nám bude sloužit hlavně pro připojení různých senzorů a </w:t>
      </w:r>
      <w:proofErr w:type="spellStart"/>
      <w:r>
        <w:rPr>
          <w:sz w:val="24"/>
          <w:szCs w:val="24"/>
        </w:rPr>
        <w:t>aktuátorů</w:t>
      </w:r>
      <w:proofErr w:type="spellEnd"/>
      <w:r>
        <w:rPr>
          <w:sz w:val="24"/>
          <w:szCs w:val="24"/>
        </w:rPr>
        <w:t xml:space="preserve">, které </w:t>
      </w:r>
      <w:r>
        <w:rPr>
          <w:sz w:val="24"/>
          <w:szCs w:val="24"/>
        </w:rPr>
        <w:lastRenderedPageBreak/>
        <w:t xml:space="preserve">můžeme následně ovládat nebo z nich získávat data prostřednictví programu na </w:t>
      </w:r>
      <w:proofErr w:type="spellStart"/>
      <w:r>
        <w:rPr>
          <w:sz w:val="24"/>
          <w:szCs w:val="24"/>
        </w:rPr>
        <w:t>RaspberryPi</w:t>
      </w:r>
      <w:proofErr w:type="spellEnd"/>
      <w:r>
        <w:rPr>
          <w:sz w:val="24"/>
          <w:szCs w:val="24"/>
        </w:rPr>
        <w:t>. Mezi těmito piny najdeme hlavně 3,3 a 5V napájení, zemi a samotné GPIO vstupy/výstupy. Jejich rozložení můžeme vidět na obrázku.</w:t>
      </w:r>
    </w:p>
    <w:p w:rsidR="00306CE7" w:rsidP="00E56127" w:rsidRDefault="00212C0D" w14:paraId="1D2FDB45" w14:textId="5F8A4AE4">
      <w:pPr>
        <w:pStyle w:val="Odstavecseseznamem"/>
        <w:rPr>
          <w:sz w:val="24"/>
          <w:szCs w:val="24"/>
        </w:rPr>
      </w:pPr>
      <w:r>
        <w:rPr>
          <w:noProof/>
        </w:rPr>
        <w:drawing>
          <wp:inline distT="0" distB="0" distL="0" distR="0" wp14:anchorId="38D6C3A7" wp14:editId="053BB87C">
            <wp:extent cx="4183380" cy="3424794"/>
            <wp:effectExtent l="0" t="0" r="7620" b="4445"/>
            <wp:docPr id="5" name="Obrázek 5" descr="Meet and Code Programujeme Raspberry Pi - Pokročil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et and Code Programujeme Raspberry Pi - Pokročil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059" cy="343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127" w:rsidP="00E56127" w:rsidRDefault="00E56127" w14:paraId="32A716C3" w14:textId="77777777">
      <w:pPr>
        <w:pStyle w:val="Odstavecseseznamem"/>
        <w:rPr>
          <w:sz w:val="24"/>
          <w:szCs w:val="24"/>
        </w:rPr>
      </w:pPr>
    </w:p>
    <w:p w:rsidR="00E56127" w:rsidP="00E56127" w:rsidRDefault="00E56127" w14:paraId="40E55BDB" w14:textId="77777777">
      <w:pPr>
        <w:pStyle w:val="Odstavecseseznamem"/>
        <w:rPr>
          <w:sz w:val="24"/>
          <w:szCs w:val="24"/>
        </w:rPr>
      </w:pPr>
    </w:p>
    <w:p w:rsidRPr="00D75017" w:rsidR="00E56127" w:rsidP="00E56127" w:rsidRDefault="00E56127" w14:paraId="2B2DF644" w14:textId="3A01A605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D75017">
        <w:rPr>
          <w:sz w:val="32"/>
          <w:szCs w:val="32"/>
        </w:rPr>
        <w:t xml:space="preserve">Hardwarová specifikace </w:t>
      </w:r>
      <w:proofErr w:type="spellStart"/>
      <w:r w:rsidRPr="00D75017">
        <w:rPr>
          <w:sz w:val="32"/>
          <w:szCs w:val="32"/>
        </w:rPr>
        <w:t>RPi</w:t>
      </w:r>
      <w:proofErr w:type="spellEnd"/>
    </w:p>
    <w:p w:rsidR="00E56127" w:rsidP="00E56127" w:rsidRDefault="00E56127" w14:paraId="6C4ACFE7" w14:textId="0D16B2B4">
      <w:pPr>
        <w:pStyle w:val="Odstavecseseznamem"/>
        <w:rPr>
          <w:sz w:val="24"/>
          <w:szCs w:val="24"/>
        </w:rPr>
      </w:pPr>
    </w:p>
    <w:p w:rsidR="00E56127" w:rsidP="00E56127" w:rsidRDefault="00306CE7" w14:paraId="3AD25884" w14:textId="5130738B">
      <w:pPr>
        <w:pStyle w:val="Odstavecseseznamem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ACD8D89" wp14:editId="3215CF89">
            <wp:extent cx="5731510" cy="3848100"/>
            <wp:effectExtent l="0" t="0" r="2540" b="0"/>
            <wp:docPr id="2" name="Obrázek 2" descr="Obsah obrázku text,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stůl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CE7" w:rsidP="00E56127" w:rsidRDefault="00306CE7" w14:paraId="6B55CD97" w14:textId="77777777">
      <w:pPr>
        <w:pStyle w:val="Odstavecseseznamem"/>
        <w:rPr>
          <w:sz w:val="24"/>
          <w:szCs w:val="24"/>
        </w:rPr>
      </w:pPr>
    </w:p>
    <w:p w:rsidRPr="00D75017" w:rsidR="00E56127" w:rsidP="00E56127" w:rsidRDefault="00E56127" w14:paraId="2BB2243C" w14:textId="329A917A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D75017">
        <w:rPr>
          <w:sz w:val="32"/>
          <w:szCs w:val="32"/>
        </w:rPr>
        <w:t xml:space="preserve">Vzdálený přístup k </w:t>
      </w:r>
      <w:proofErr w:type="spellStart"/>
      <w:r w:rsidRPr="00D75017">
        <w:rPr>
          <w:sz w:val="32"/>
          <w:szCs w:val="32"/>
        </w:rPr>
        <w:t>RPi</w:t>
      </w:r>
      <w:proofErr w:type="spellEnd"/>
      <w:r w:rsidRPr="00D75017">
        <w:rPr>
          <w:sz w:val="32"/>
          <w:szCs w:val="32"/>
        </w:rPr>
        <w:t xml:space="preserve"> (PL-</w:t>
      </w:r>
      <w:proofErr w:type="spellStart"/>
      <w:r w:rsidRPr="00D75017">
        <w:rPr>
          <w:sz w:val="32"/>
          <w:szCs w:val="32"/>
        </w:rPr>
        <w:t>App</w:t>
      </w:r>
      <w:proofErr w:type="spellEnd"/>
      <w:r w:rsidRPr="00D75017">
        <w:rPr>
          <w:sz w:val="32"/>
          <w:szCs w:val="32"/>
        </w:rPr>
        <w:t>)</w:t>
      </w:r>
    </w:p>
    <w:p w:rsidR="00E56127" w:rsidP="00E56127" w:rsidRDefault="00E56127" w14:paraId="6ECBC0C5" w14:textId="0DBD480D">
      <w:pPr>
        <w:pStyle w:val="Odstavecseseznamem"/>
        <w:rPr>
          <w:sz w:val="24"/>
          <w:szCs w:val="24"/>
        </w:rPr>
      </w:pPr>
    </w:p>
    <w:p w:rsidR="00212C0D" w:rsidP="00E56127" w:rsidRDefault="00212C0D" w14:paraId="3181DEE9" w14:textId="117F352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Jak jsme již řekli, k </w:t>
      </w:r>
      <w:proofErr w:type="spellStart"/>
      <w:r>
        <w:rPr>
          <w:sz w:val="24"/>
          <w:szCs w:val="24"/>
        </w:rPr>
        <w:t>Raspberry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</w:t>
      </w:r>
      <w:proofErr w:type="spellEnd"/>
      <w:r>
        <w:rPr>
          <w:sz w:val="24"/>
          <w:szCs w:val="24"/>
        </w:rPr>
        <w:t xml:space="preserve"> lze přistupovat přímo, to nám ovšem zejména při návrhu IOT řešení většinou nevyhovuje. Lze proto využít vzdálen</w:t>
      </w:r>
      <w:r w:rsidR="006E3C7C">
        <w:rPr>
          <w:sz w:val="24"/>
          <w:szCs w:val="24"/>
        </w:rPr>
        <w:t xml:space="preserve">ý přístup. Je samozřejmě možné klasicky nakonfigurovat přístup přes SSH k textovému prostředí nebo </w:t>
      </w:r>
      <w:proofErr w:type="spellStart"/>
      <w:r w:rsidR="006E3C7C">
        <w:rPr>
          <w:sz w:val="24"/>
          <w:szCs w:val="24"/>
        </w:rPr>
        <w:t>remote</w:t>
      </w:r>
      <w:proofErr w:type="spellEnd"/>
      <w:r w:rsidR="006E3C7C">
        <w:rPr>
          <w:sz w:val="24"/>
          <w:szCs w:val="24"/>
        </w:rPr>
        <w:t xml:space="preserve"> </w:t>
      </w:r>
      <w:proofErr w:type="spellStart"/>
      <w:r w:rsidR="006E3C7C">
        <w:rPr>
          <w:sz w:val="24"/>
          <w:szCs w:val="24"/>
        </w:rPr>
        <w:t>acces</w:t>
      </w:r>
      <w:proofErr w:type="spellEnd"/>
      <w:r w:rsidR="006E3C7C">
        <w:rPr>
          <w:sz w:val="24"/>
          <w:szCs w:val="24"/>
        </w:rPr>
        <w:t xml:space="preserve"> k plnému přístupu ke grafickému prostředí </w:t>
      </w:r>
      <w:proofErr w:type="spellStart"/>
      <w:r w:rsidR="006E3C7C">
        <w:rPr>
          <w:sz w:val="24"/>
          <w:szCs w:val="24"/>
        </w:rPr>
        <w:t>Rpi</w:t>
      </w:r>
      <w:proofErr w:type="spellEnd"/>
      <w:r w:rsidR="006E3C7C">
        <w:rPr>
          <w:sz w:val="24"/>
          <w:szCs w:val="24"/>
        </w:rPr>
        <w:t>. Možné je ale také připojení skrze Cisco PL-</w:t>
      </w:r>
      <w:proofErr w:type="spellStart"/>
      <w:r w:rsidR="006E3C7C">
        <w:rPr>
          <w:sz w:val="24"/>
          <w:szCs w:val="24"/>
        </w:rPr>
        <w:t>app</w:t>
      </w:r>
      <w:proofErr w:type="spellEnd"/>
      <w:r w:rsidR="006E3C7C">
        <w:rPr>
          <w:sz w:val="24"/>
          <w:szCs w:val="24"/>
        </w:rPr>
        <w:t xml:space="preserve"> (</w:t>
      </w:r>
      <w:proofErr w:type="spellStart"/>
      <w:r w:rsidR="006E3C7C">
        <w:rPr>
          <w:sz w:val="24"/>
          <w:szCs w:val="24"/>
        </w:rPr>
        <w:t>Protyping</w:t>
      </w:r>
      <w:proofErr w:type="spellEnd"/>
      <w:r w:rsidR="006E3C7C">
        <w:rPr>
          <w:sz w:val="24"/>
          <w:szCs w:val="24"/>
        </w:rPr>
        <w:t xml:space="preserve"> </w:t>
      </w:r>
      <w:proofErr w:type="spellStart"/>
      <w:r w:rsidR="006E3C7C">
        <w:rPr>
          <w:sz w:val="24"/>
          <w:szCs w:val="24"/>
        </w:rPr>
        <w:t>Lab</w:t>
      </w:r>
      <w:proofErr w:type="spellEnd"/>
      <w:r w:rsidR="006E3C7C">
        <w:rPr>
          <w:sz w:val="24"/>
          <w:szCs w:val="24"/>
        </w:rPr>
        <w:t xml:space="preserve"> </w:t>
      </w:r>
      <w:proofErr w:type="spellStart"/>
      <w:r w:rsidR="006E3C7C">
        <w:rPr>
          <w:sz w:val="24"/>
          <w:szCs w:val="24"/>
        </w:rPr>
        <w:t>Application</w:t>
      </w:r>
      <w:proofErr w:type="spellEnd"/>
      <w:r w:rsidR="006E3C7C">
        <w:rPr>
          <w:sz w:val="24"/>
          <w:szCs w:val="24"/>
        </w:rPr>
        <w:t>)</w:t>
      </w:r>
    </w:p>
    <w:p w:rsidR="00E56127" w:rsidP="00E56127" w:rsidRDefault="00E56127" w14:paraId="73930E34" w14:textId="77777777">
      <w:pPr>
        <w:pStyle w:val="Odstavecseseznamem"/>
        <w:rPr>
          <w:sz w:val="24"/>
          <w:szCs w:val="24"/>
        </w:rPr>
      </w:pPr>
    </w:p>
    <w:p w:rsidRPr="00D75017" w:rsidR="00DE27ED" w:rsidP="00DE27ED" w:rsidRDefault="00E56127" w14:paraId="35A07E3C" w14:textId="113B5053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D75017">
        <w:rPr>
          <w:sz w:val="32"/>
          <w:szCs w:val="32"/>
        </w:rPr>
        <w:t>Bezdrátové technologie (</w:t>
      </w:r>
      <w:proofErr w:type="spellStart"/>
      <w:r w:rsidRPr="00D75017">
        <w:rPr>
          <w:sz w:val="32"/>
          <w:szCs w:val="32"/>
        </w:rPr>
        <w:t>WiFi</w:t>
      </w:r>
      <w:proofErr w:type="spellEnd"/>
      <w:r w:rsidRPr="00D75017">
        <w:rPr>
          <w:sz w:val="32"/>
          <w:szCs w:val="32"/>
        </w:rPr>
        <w:t xml:space="preserve">, </w:t>
      </w:r>
      <w:proofErr w:type="spellStart"/>
      <w:r w:rsidRPr="00D75017">
        <w:rPr>
          <w:sz w:val="32"/>
          <w:szCs w:val="32"/>
        </w:rPr>
        <w:t>ZigBee</w:t>
      </w:r>
      <w:proofErr w:type="spellEnd"/>
      <w:r w:rsidRPr="00D75017">
        <w:rPr>
          <w:sz w:val="32"/>
          <w:szCs w:val="32"/>
        </w:rPr>
        <w:t xml:space="preserve">, Bluetooth, 4G/5G, </w:t>
      </w:r>
      <w:proofErr w:type="spellStart"/>
      <w:r w:rsidRPr="00D75017">
        <w:rPr>
          <w:sz w:val="32"/>
          <w:szCs w:val="32"/>
        </w:rPr>
        <w:t>LoRaWAN</w:t>
      </w:r>
      <w:proofErr w:type="spellEnd"/>
      <w:r w:rsidRPr="00D75017">
        <w:rPr>
          <w:sz w:val="32"/>
          <w:szCs w:val="32"/>
        </w:rPr>
        <w:t>)</w:t>
      </w:r>
    </w:p>
    <w:p w:rsidR="00E56127" w:rsidP="00E56127" w:rsidRDefault="00E56127" w14:paraId="4A9D3B41" w14:textId="2B8544B7">
      <w:pPr>
        <w:pStyle w:val="Odstavecseseznamem"/>
        <w:rPr>
          <w:sz w:val="24"/>
          <w:szCs w:val="24"/>
        </w:rPr>
      </w:pPr>
    </w:p>
    <w:p w:rsidR="00E56127" w:rsidP="00E56127" w:rsidRDefault="008D631B" w14:paraId="7C99D7FB" w14:textId="12567B1F">
      <w:pPr>
        <w:pStyle w:val="Odstavecseseznamem"/>
        <w:rPr>
          <w:sz w:val="28"/>
          <w:szCs w:val="28"/>
        </w:rPr>
      </w:pPr>
      <w:r w:rsidRPr="00D75017">
        <w:rPr>
          <w:sz w:val="28"/>
          <w:szCs w:val="28"/>
        </w:rPr>
        <w:t>Wifi</w:t>
      </w:r>
    </w:p>
    <w:p w:rsidRPr="00D75017" w:rsidR="00D75017" w:rsidP="00E56127" w:rsidRDefault="00D75017" w14:paraId="1ABE0079" w14:textId="77777777">
      <w:pPr>
        <w:pStyle w:val="Odstavecseseznamem"/>
        <w:rPr>
          <w:sz w:val="28"/>
          <w:szCs w:val="28"/>
        </w:rPr>
      </w:pPr>
    </w:p>
    <w:p w:rsidR="008D631B" w:rsidP="00E56127" w:rsidRDefault="008D631B" w14:paraId="62C44ED2" w14:textId="0624DBE1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Wifi jakožto bezdrátovou technologii použijeme hlavně na velké vzdálenosti, jelikož má ze všech možností bezdrátové komunikace jeden z největších dosahů. Pro účely IOT využíváme především LPWAN (</w:t>
      </w:r>
      <w:proofErr w:type="spellStart"/>
      <w:r>
        <w:rPr>
          <w:sz w:val="24"/>
          <w:szCs w:val="24"/>
        </w:rPr>
        <w:t>Low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power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Wide</w:t>
      </w:r>
      <w:proofErr w:type="spellEnd"/>
      <w:r>
        <w:rPr>
          <w:sz w:val="24"/>
          <w:szCs w:val="24"/>
        </w:rPr>
        <w:t xml:space="preserve">-area </w:t>
      </w:r>
      <w:proofErr w:type="spellStart"/>
      <w:r>
        <w:rPr>
          <w:sz w:val="24"/>
          <w:szCs w:val="24"/>
        </w:rPr>
        <w:t>networks</w:t>
      </w:r>
      <w:proofErr w:type="spellEnd"/>
      <w:r>
        <w:rPr>
          <w:sz w:val="24"/>
          <w:szCs w:val="24"/>
        </w:rPr>
        <w:t>), výhoda spočívá hlavně v již zmíněném velkém dosahu, ale i malé energetické náročnosti (zejména oproti např. Bluetooth).</w:t>
      </w:r>
      <w:r w:rsidR="00D75017">
        <w:rPr>
          <w:sz w:val="24"/>
          <w:szCs w:val="24"/>
        </w:rPr>
        <w:t xml:space="preserve"> Jedním z nejznámějších zástupců této technologie je například </w:t>
      </w:r>
      <w:proofErr w:type="spellStart"/>
      <w:r w:rsidR="00D75017">
        <w:rPr>
          <w:sz w:val="24"/>
          <w:szCs w:val="24"/>
        </w:rPr>
        <w:t>LoRaWAN</w:t>
      </w:r>
      <w:proofErr w:type="spellEnd"/>
      <w:r w:rsidR="00D75017">
        <w:rPr>
          <w:sz w:val="24"/>
          <w:szCs w:val="24"/>
        </w:rPr>
        <w:t>.</w:t>
      </w:r>
    </w:p>
    <w:p w:rsidR="008D631B" w:rsidP="00E56127" w:rsidRDefault="008D631B" w14:paraId="39FAAC91" w14:textId="60BB068C">
      <w:pPr>
        <w:pStyle w:val="Odstavecseseznamem"/>
        <w:rPr>
          <w:sz w:val="24"/>
          <w:szCs w:val="24"/>
        </w:rPr>
      </w:pPr>
    </w:p>
    <w:p w:rsidRPr="00E307DF" w:rsidR="008D631B" w:rsidP="00E56127" w:rsidRDefault="008D631B" w14:paraId="01F71AD4" w14:textId="216EBAD1">
      <w:pPr>
        <w:pStyle w:val="Odstavecseseznamem"/>
        <w:rPr>
          <w:sz w:val="28"/>
          <w:szCs w:val="28"/>
        </w:rPr>
      </w:pPr>
      <w:proofErr w:type="spellStart"/>
      <w:r w:rsidRPr="00E307DF">
        <w:rPr>
          <w:sz w:val="28"/>
          <w:szCs w:val="28"/>
        </w:rPr>
        <w:t>ZigBee</w:t>
      </w:r>
      <w:proofErr w:type="spellEnd"/>
    </w:p>
    <w:p w:rsidR="00D75017" w:rsidP="00E56127" w:rsidRDefault="00D75017" w14:paraId="76AA58D9" w14:textId="001F667C">
      <w:pPr>
        <w:pStyle w:val="Odstavecseseznamem"/>
        <w:rPr>
          <w:sz w:val="24"/>
          <w:szCs w:val="24"/>
        </w:rPr>
      </w:pPr>
    </w:p>
    <w:p w:rsidR="00563F4D" w:rsidP="00E56127" w:rsidRDefault="00563F4D" w14:paraId="1C7BF2DE" w14:textId="77777777">
      <w:pPr>
        <w:pStyle w:val="Odstavecseseznamem"/>
        <w:rPr>
          <w:sz w:val="24"/>
          <w:szCs w:val="24"/>
        </w:rPr>
      </w:pPr>
      <w:proofErr w:type="spellStart"/>
      <w:r w:rsidRPr="00563F4D">
        <w:rPr>
          <w:sz w:val="24"/>
          <w:szCs w:val="24"/>
        </w:rPr>
        <w:t>ZigBee</w:t>
      </w:r>
      <w:proofErr w:type="spellEnd"/>
      <w:r w:rsidRPr="00563F4D">
        <w:rPr>
          <w:sz w:val="24"/>
          <w:szCs w:val="24"/>
        </w:rPr>
        <w:t xml:space="preserve"> je specifikace bezdrátového protokolu s nízkou spotřebou </w:t>
      </w:r>
      <w:proofErr w:type="gramStart"/>
      <w:r w:rsidRPr="00563F4D">
        <w:rPr>
          <w:sz w:val="24"/>
          <w:szCs w:val="24"/>
        </w:rPr>
        <w:t>energie</w:t>
      </w:r>
      <w:r>
        <w:rPr>
          <w:sz w:val="24"/>
          <w:szCs w:val="24"/>
        </w:rPr>
        <w:t xml:space="preserve"> </w:t>
      </w:r>
      <w:r w:rsidRPr="00563F4D">
        <w:rPr>
          <w:sz w:val="24"/>
          <w:szCs w:val="24"/>
        </w:rPr>
        <w:t xml:space="preserve"> a</w:t>
      </w:r>
      <w:proofErr w:type="gramEnd"/>
      <w:r w:rsidRPr="00563F4D">
        <w:rPr>
          <w:sz w:val="24"/>
          <w:szCs w:val="24"/>
        </w:rPr>
        <w:t xml:space="preserve"> nízkou přenosovou rychlostí používaná k vytváření </w:t>
      </w:r>
      <w:r>
        <w:rPr>
          <w:sz w:val="24"/>
          <w:szCs w:val="24"/>
        </w:rPr>
        <w:t>PAN</w:t>
      </w:r>
      <w:r w:rsidRPr="00563F4D">
        <w:rPr>
          <w:sz w:val="24"/>
          <w:szCs w:val="24"/>
        </w:rPr>
        <w:t xml:space="preserve">. Oblasti využití zahrnují domácí automatizaci, sběr dat lékařských přístrojů a další potřeby s nízkou spotřebou a nízkou šířkou pásma. </w:t>
      </w:r>
    </w:p>
    <w:p w:rsidR="00563F4D" w:rsidP="00E56127" w:rsidRDefault="00563F4D" w14:paraId="3EE26582" w14:textId="77777777">
      <w:pPr>
        <w:pStyle w:val="Odstavecseseznamem"/>
        <w:rPr>
          <w:sz w:val="24"/>
          <w:szCs w:val="24"/>
        </w:rPr>
      </w:pPr>
    </w:p>
    <w:p w:rsidR="00D75017" w:rsidP="00E56127" w:rsidRDefault="00563F4D" w14:paraId="4FAB5B05" w14:textId="459818D6">
      <w:pPr>
        <w:pStyle w:val="Odstavecseseznamem"/>
        <w:rPr>
          <w:sz w:val="24"/>
          <w:szCs w:val="24"/>
        </w:rPr>
      </w:pPr>
      <w:proofErr w:type="spellStart"/>
      <w:r w:rsidRPr="00563F4D">
        <w:rPr>
          <w:sz w:val="24"/>
          <w:szCs w:val="24"/>
        </w:rPr>
        <w:t>ZigBee</w:t>
      </w:r>
      <w:proofErr w:type="spellEnd"/>
      <w:r w:rsidRPr="00563F4D">
        <w:rPr>
          <w:sz w:val="24"/>
          <w:szCs w:val="24"/>
        </w:rPr>
        <w:t xml:space="preserve">, postavené na standardní specifikaci založené na IEEE 802.15.4, je navrženo tak, aby bylo jednodušší a levnější než jiné bezdrátové osobní sítě, jako je Bluetooth nebo Wi-Fi. Aplikace založené na </w:t>
      </w:r>
      <w:proofErr w:type="spellStart"/>
      <w:r w:rsidRPr="00563F4D">
        <w:rPr>
          <w:sz w:val="24"/>
          <w:szCs w:val="24"/>
        </w:rPr>
        <w:t>ZigBee</w:t>
      </w:r>
      <w:proofErr w:type="spellEnd"/>
      <w:r w:rsidRPr="00563F4D">
        <w:rPr>
          <w:sz w:val="24"/>
          <w:szCs w:val="24"/>
        </w:rPr>
        <w:t xml:space="preserve"> zahrnují bezdrátové spínače osvětlení, elektrické měřiče s domácími displeji, systémy řízení provozu a další spotřebitelská a průmyslová zařízení, která vyžadují bezdrátový přenos dat na krátkou vzdálenost a nízkou rychlostí.</w:t>
      </w:r>
      <w:r>
        <w:rPr>
          <w:sz w:val="24"/>
          <w:szCs w:val="24"/>
        </w:rPr>
        <w:t xml:space="preserve"> </w:t>
      </w:r>
      <w:r w:rsidRPr="00563F4D">
        <w:rPr>
          <w:sz w:val="24"/>
          <w:szCs w:val="24"/>
        </w:rPr>
        <w:t xml:space="preserve">Specifikace </w:t>
      </w:r>
      <w:proofErr w:type="spellStart"/>
      <w:r w:rsidRPr="00563F4D">
        <w:rPr>
          <w:sz w:val="24"/>
          <w:szCs w:val="24"/>
        </w:rPr>
        <w:t>ZigBee</w:t>
      </w:r>
      <w:proofErr w:type="spellEnd"/>
      <w:r w:rsidRPr="00563F4D">
        <w:rPr>
          <w:sz w:val="24"/>
          <w:szCs w:val="24"/>
        </w:rPr>
        <w:t xml:space="preserve"> definuje přenosovou rychlost 250 </w:t>
      </w:r>
      <w:proofErr w:type="spellStart"/>
      <w:r w:rsidRPr="00563F4D">
        <w:rPr>
          <w:sz w:val="24"/>
          <w:szCs w:val="24"/>
        </w:rPr>
        <w:t>kbps</w:t>
      </w:r>
      <w:proofErr w:type="spellEnd"/>
      <w:r w:rsidRPr="00563F4D">
        <w:rPr>
          <w:sz w:val="24"/>
          <w:szCs w:val="24"/>
        </w:rPr>
        <w:t xml:space="preserve"> a je nejvhodnější pro přerušované datové přenosy.</w:t>
      </w:r>
    </w:p>
    <w:p w:rsidR="00563F4D" w:rsidP="00E56127" w:rsidRDefault="00563F4D" w14:paraId="76FDA96C" w14:textId="7C5992B6">
      <w:pPr>
        <w:pStyle w:val="Odstavecseseznamem"/>
        <w:rPr>
          <w:sz w:val="24"/>
          <w:szCs w:val="24"/>
        </w:rPr>
      </w:pPr>
    </w:p>
    <w:p w:rsidR="00563F4D" w:rsidP="00E56127" w:rsidRDefault="00563F4D" w14:paraId="135E4156" w14:textId="2CBE4B22">
      <w:pPr>
        <w:pStyle w:val="Odstavecseseznamem"/>
        <w:rPr>
          <w:sz w:val="24"/>
          <w:szCs w:val="24"/>
        </w:rPr>
      </w:pPr>
      <w:r w:rsidRPr="00563F4D">
        <w:rPr>
          <w:sz w:val="24"/>
          <w:szCs w:val="24"/>
        </w:rPr>
        <w:t xml:space="preserve">Specifikace </w:t>
      </w:r>
      <w:proofErr w:type="spellStart"/>
      <w:r w:rsidRPr="00563F4D">
        <w:rPr>
          <w:sz w:val="24"/>
          <w:szCs w:val="24"/>
        </w:rPr>
        <w:t>ZigBee</w:t>
      </w:r>
      <w:proofErr w:type="spellEnd"/>
      <w:r w:rsidRPr="00563F4D">
        <w:rPr>
          <w:sz w:val="24"/>
          <w:szCs w:val="24"/>
        </w:rPr>
        <w:t xml:space="preserve"> spoléhá na hlavní zařízení zvané </w:t>
      </w:r>
      <w:proofErr w:type="spellStart"/>
      <w:r w:rsidRPr="00563F4D">
        <w:rPr>
          <w:sz w:val="24"/>
          <w:szCs w:val="24"/>
        </w:rPr>
        <w:t>ZigBee</w:t>
      </w:r>
      <w:proofErr w:type="spellEnd"/>
      <w:r w:rsidRPr="00563F4D">
        <w:rPr>
          <w:sz w:val="24"/>
          <w:szCs w:val="24"/>
        </w:rPr>
        <w:t xml:space="preserve"> </w:t>
      </w:r>
      <w:proofErr w:type="spellStart"/>
      <w:r w:rsidRPr="00563F4D">
        <w:rPr>
          <w:sz w:val="24"/>
          <w:szCs w:val="24"/>
        </w:rPr>
        <w:t>Coordinator</w:t>
      </w:r>
      <w:proofErr w:type="spellEnd"/>
      <w:r w:rsidRPr="00563F4D">
        <w:rPr>
          <w:sz w:val="24"/>
          <w:szCs w:val="24"/>
        </w:rPr>
        <w:t xml:space="preserve">. Koordinátor </w:t>
      </w:r>
      <w:proofErr w:type="spellStart"/>
      <w:r w:rsidRPr="00563F4D">
        <w:rPr>
          <w:sz w:val="24"/>
          <w:szCs w:val="24"/>
        </w:rPr>
        <w:t>ZigBee</w:t>
      </w:r>
      <w:proofErr w:type="spellEnd"/>
      <w:r w:rsidRPr="00563F4D">
        <w:rPr>
          <w:sz w:val="24"/>
          <w:szCs w:val="24"/>
        </w:rPr>
        <w:t xml:space="preserve">, pověřený správou všech klientských zařízení </w:t>
      </w:r>
      <w:proofErr w:type="spellStart"/>
      <w:r w:rsidRPr="00563F4D">
        <w:rPr>
          <w:sz w:val="24"/>
          <w:szCs w:val="24"/>
        </w:rPr>
        <w:t>ZigBee</w:t>
      </w:r>
      <w:proofErr w:type="spellEnd"/>
      <w:r w:rsidRPr="00563F4D">
        <w:rPr>
          <w:sz w:val="24"/>
          <w:szCs w:val="24"/>
        </w:rPr>
        <w:t xml:space="preserve">, zodpovídá za vytvoření a údržbu sítě </w:t>
      </w:r>
      <w:proofErr w:type="spellStart"/>
      <w:r w:rsidRPr="00563F4D">
        <w:rPr>
          <w:sz w:val="24"/>
          <w:szCs w:val="24"/>
        </w:rPr>
        <w:t>ZigBee</w:t>
      </w:r>
      <w:proofErr w:type="spellEnd"/>
      <w:r w:rsidRPr="00563F4D">
        <w:rPr>
          <w:sz w:val="24"/>
          <w:szCs w:val="24"/>
        </w:rPr>
        <w:t xml:space="preserve">. Koordinátor může hovořit až s osmi koncovými body nebo </w:t>
      </w:r>
      <w:r>
        <w:rPr>
          <w:sz w:val="24"/>
          <w:szCs w:val="24"/>
        </w:rPr>
        <w:t>routery</w:t>
      </w:r>
      <w:r w:rsidRPr="00563F4D">
        <w:rPr>
          <w:sz w:val="24"/>
          <w:szCs w:val="24"/>
        </w:rPr>
        <w:t xml:space="preserve"> v libovolné kombinaci. Pokud je koncový bod příliš daleko od řadiče, lze k přemostění dat mezi koordinátorem a koncovým bodem použít </w:t>
      </w:r>
      <w:r>
        <w:rPr>
          <w:sz w:val="24"/>
          <w:szCs w:val="24"/>
        </w:rPr>
        <w:t>router</w:t>
      </w:r>
      <w:r w:rsidRPr="00563F4D">
        <w:rPr>
          <w:sz w:val="24"/>
          <w:szCs w:val="24"/>
        </w:rPr>
        <w:t xml:space="preserve"> </w:t>
      </w:r>
      <w:proofErr w:type="spellStart"/>
      <w:r w:rsidRPr="00563F4D">
        <w:rPr>
          <w:sz w:val="24"/>
          <w:szCs w:val="24"/>
        </w:rPr>
        <w:t>ZigBee</w:t>
      </w:r>
      <w:proofErr w:type="spellEnd"/>
      <w:r w:rsidRPr="00563F4D">
        <w:rPr>
          <w:sz w:val="24"/>
          <w:szCs w:val="24"/>
        </w:rPr>
        <w:t>.</w:t>
      </w:r>
    </w:p>
    <w:p w:rsidR="00563F4D" w:rsidP="00E56127" w:rsidRDefault="00563F4D" w14:paraId="53DAA626" w14:textId="0624E9FB">
      <w:pPr>
        <w:pStyle w:val="Odstavecseseznamem"/>
        <w:rPr>
          <w:sz w:val="24"/>
          <w:szCs w:val="24"/>
        </w:rPr>
      </w:pPr>
    </w:p>
    <w:p w:rsidR="00563F4D" w:rsidP="00E56127" w:rsidRDefault="00563F4D" w14:paraId="5131046B" w14:textId="77777777">
      <w:pPr>
        <w:pStyle w:val="Odstavecseseznamem"/>
        <w:rPr>
          <w:sz w:val="24"/>
          <w:szCs w:val="24"/>
        </w:rPr>
      </w:pPr>
    </w:p>
    <w:p w:rsidR="008D631B" w:rsidP="00E56127" w:rsidRDefault="00D75017" w14:paraId="7F4262C7" w14:textId="41B533B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8D631B">
        <w:rPr>
          <w:sz w:val="24"/>
          <w:szCs w:val="24"/>
        </w:rPr>
        <w:t>G/5G</w:t>
      </w:r>
    </w:p>
    <w:p w:rsidR="008D631B" w:rsidP="00E56127" w:rsidRDefault="008D631B" w14:paraId="03960FE3" w14:textId="2EEC36B5">
      <w:pPr>
        <w:pStyle w:val="Odstavecseseznamem"/>
        <w:rPr>
          <w:sz w:val="24"/>
          <w:szCs w:val="24"/>
        </w:rPr>
      </w:pPr>
    </w:p>
    <w:p w:rsidR="008D631B" w:rsidP="00E56127" w:rsidRDefault="008D631B" w14:paraId="36FB7CEB" w14:textId="68F421EE">
      <w:pPr>
        <w:pStyle w:val="Odstavecseseznamem"/>
        <w:rPr>
          <w:sz w:val="24"/>
          <w:szCs w:val="24"/>
        </w:rPr>
      </w:pPr>
    </w:p>
    <w:p w:rsidRPr="00E307DF" w:rsidR="008D631B" w:rsidP="00E56127" w:rsidRDefault="00D75017" w14:paraId="78C68A23" w14:textId="08C52859">
      <w:pPr>
        <w:pStyle w:val="Odstavecseseznamem"/>
        <w:rPr>
          <w:sz w:val="28"/>
          <w:szCs w:val="28"/>
        </w:rPr>
      </w:pPr>
      <w:r w:rsidRPr="00E307DF">
        <w:rPr>
          <w:sz w:val="28"/>
          <w:szCs w:val="28"/>
        </w:rPr>
        <w:t>Bluetooth</w:t>
      </w:r>
    </w:p>
    <w:p w:rsidR="008D631B" w:rsidP="00E56127" w:rsidRDefault="008D631B" w14:paraId="2CB3E1C1" w14:textId="75C41034">
      <w:pPr>
        <w:pStyle w:val="Odstavecseseznamem"/>
        <w:rPr>
          <w:sz w:val="24"/>
          <w:szCs w:val="24"/>
        </w:rPr>
      </w:pPr>
    </w:p>
    <w:p w:rsidR="00D75017" w:rsidP="00E56127" w:rsidRDefault="00D75017" w14:paraId="7DAE910D" w14:textId="5F9E7F0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Bluetooth je bezdrátový protokol zaměřený zejména na komunikaci na malou vzdálenost. Je nyní podporován téměř všemi mobilními zařízeními a je standardem v oblasti zejména audia. Komunikace mezi Bluetooth zařízeními probíhá skrze síť PAN (</w:t>
      </w:r>
      <w:proofErr w:type="spellStart"/>
      <w:r>
        <w:rPr>
          <w:sz w:val="24"/>
          <w:szCs w:val="24"/>
        </w:rPr>
        <w:t>Personal</w:t>
      </w:r>
      <w:proofErr w:type="spellEnd"/>
      <w:r>
        <w:rPr>
          <w:sz w:val="24"/>
          <w:szCs w:val="24"/>
        </w:rPr>
        <w:t xml:space="preserve"> area network).</w:t>
      </w:r>
    </w:p>
    <w:p w:rsidR="00D75017" w:rsidP="00E56127" w:rsidRDefault="00D75017" w14:paraId="5E7B1317" w14:textId="32984F5E">
      <w:pPr>
        <w:pStyle w:val="Odstavecseseznamem"/>
        <w:rPr>
          <w:sz w:val="24"/>
          <w:szCs w:val="24"/>
        </w:rPr>
      </w:pPr>
    </w:p>
    <w:p w:rsidR="008D631B" w:rsidP="00E56127" w:rsidRDefault="00D75017" w14:paraId="5D705732" w14:textId="2B1CD0AB">
      <w:pPr>
        <w:pStyle w:val="Odstavecseseznamem"/>
        <w:rPr>
          <w:sz w:val="24"/>
          <w:szCs w:val="24"/>
        </w:rPr>
      </w:pPr>
      <w:r w:rsidRPr="00D75017">
        <w:rPr>
          <w:sz w:val="24"/>
          <w:szCs w:val="24"/>
        </w:rPr>
        <w:t>Bluetooth funguje v průmyslovém, vědeckém a lékařském (ISM) 2,4 GHz vysokofrekvenčním pásmu krátkého dosahu</w:t>
      </w:r>
      <w:r>
        <w:rPr>
          <w:sz w:val="24"/>
          <w:szCs w:val="24"/>
        </w:rPr>
        <w:t>. Je definováno jako Master-</w:t>
      </w:r>
      <w:proofErr w:type="spellStart"/>
      <w:r>
        <w:rPr>
          <w:sz w:val="24"/>
          <w:szCs w:val="24"/>
        </w:rPr>
        <w:t>slave</w:t>
      </w:r>
      <w:proofErr w:type="spellEnd"/>
      <w:r>
        <w:rPr>
          <w:sz w:val="24"/>
          <w:szCs w:val="24"/>
        </w:rPr>
        <w:t xml:space="preserve"> protokol.</w:t>
      </w:r>
    </w:p>
    <w:p w:rsidR="00194B18" w:rsidP="00E56127" w:rsidRDefault="00194B18" w14:paraId="0B7E0CF6" w14:textId="7DC3EEDD">
      <w:pPr>
        <w:pStyle w:val="Odstavecseseznamem"/>
        <w:rPr>
          <w:sz w:val="24"/>
          <w:szCs w:val="24"/>
        </w:rPr>
      </w:pPr>
    </w:p>
    <w:p w:rsidR="00194B18" w:rsidP="00E56127" w:rsidRDefault="00194B18" w14:paraId="60AF88A6" w14:textId="7866E3F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Nejrelevantnější pro IOT je Bluetooth </w:t>
      </w:r>
      <w:proofErr w:type="spellStart"/>
      <w:r>
        <w:rPr>
          <w:sz w:val="24"/>
          <w:szCs w:val="24"/>
        </w:rPr>
        <w:t>Low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Energy</w:t>
      </w:r>
      <w:proofErr w:type="spellEnd"/>
      <w:r>
        <w:rPr>
          <w:sz w:val="24"/>
          <w:szCs w:val="24"/>
        </w:rPr>
        <w:t>/Bluetooth Smart.</w:t>
      </w:r>
      <w:r w:rsidR="00A1531C">
        <w:rPr>
          <w:sz w:val="24"/>
          <w:szCs w:val="24"/>
        </w:rPr>
        <w:t xml:space="preserve"> Pracuje </w:t>
      </w:r>
      <w:r w:rsidRPr="00A1531C" w:rsidR="00A1531C">
        <w:rPr>
          <w:sz w:val="24"/>
          <w:szCs w:val="24"/>
        </w:rPr>
        <w:t xml:space="preserve">v pásmu 2,4 GHz ISM. Má velmi rychlou rychlost připojení (milisekundy) a vysokou rychlost přenosu dat (1 Mbps). Zařízení BLE poté přejde do „režimu spánku“, dokud nebude znovu navázáno připojení. </w:t>
      </w:r>
      <w:r w:rsidR="00A1531C">
        <w:rPr>
          <w:sz w:val="24"/>
          <w:szCs w:val="24"/>
        </w:rPr>
        <w:t>Životnost baterie se díky tomu může prodloužit až na několik let.</w:t>
      </w:r>
    </w:p>
    <w:p w:rsidR="00D75017" w:rsidP="00E56127" w:rsidRDefault="00D75017" w14:paraId="636C2ACF" w14:textId="77777777">
      <w:pPr>
        <w:pStyle w:val="Odstavecseseznamem"/>
        <w:rPr>
          <w:sz w:val="24"/>
          <w:szCs w:val="24"/>
        </w:rPr>
      </w:pPr>
    </w:p>
    <w:p w:rsidRPr="00E307DF" w:rsidR="002D3863" w:rsidP="002D3863" w:rsidRDefault="00E56127" w14:paraId="13CDD0D0" w14:textId="0AA9D82E">
      <w:pPr>
        <w:pStyle w:val="Odstavecseseznamem"/>
        <w:numPr>
          <w:ilvl w:val="0"/>
          <w:numId w:val="2"/>
        </w:numPr>
        <w:rPr>
          <w:sz w:val="32"/>
          <w:szCs w:val="32"/>
        </w:rPr>
      </w:pPr>
      <w:proofErr w:type="spellStart"/>
      <w:r w:rsidRPr="00E307DF">
        <w:rPr>
          <w:sz w:val="32"/>
          <w:szCs w:val="32"/>
        </w:rPr>
        <w:t>Raspbian</w:t>
      </w:r>
      <w:proofErr w:type="spellEnd"/>
      <w:r w:rsidRPr="00E307DF">
        <w:rPr>
          <w:sz w:val="32"/>
          <w:szCs w:val="32"/>
        </w:rPr>
        <w:t xml:space="preserve"> (</w:t>
      </w:r>
      <w:proofErr w:type="spellStart"/>
      <w:r w:rsidRPr="00E307DF">
        <w:rPr>
          <w:sz w:val="32"/>
          <w:szCs w:val="32"/>
        </w:rPr>
        <w:t>Debian</w:t>
      </w:r>
      <w:proofErr w:type="spellEnd"/>
      <w:r w:rsidRPr="00E307DF">
        <w:rPr>
          <w:sz w:val="32"/>
          <w:szCs w:val="32"/>
        </w:rPr>
        <w:t xml:space="preserve">), </w:t>
      </w:r>
      <w:proofErr w:type="spellStart"/>
      <w:r w:rsidRPr="00E307DF">
        <w:rPr>
          <w:sz w:val="32"/>
          <w:szCs w:val="32"/>
        </w:rPr>
        <w:t>bootovací</w:t>
      </w:r>
      <w:proofErr w:type="spellEnd"/>
      <w:r w:rsidRPr="00E307DF">
        <w:rPr>
          <w:sz w:val="32"/>
          <w:szCs w:val="32"/>
        </w:rPr>
        <w:t xml:space="preserve"> SD karta (.</w:t>
      </w:r>
      <w:proofErr w:type="spellStart"/>
      <w:r w:rsidRPr="00E307DF">
        <w:rPr>
          <w:sz w:val="32"/>
          <w:szCs w:val="32"/>
        </w:rPr>
        <w:t>iso</w:t>
      </w:r>
      <w:proofErr w:type="spellEnd"/>
      <w:r w:rsidRPr="00E307DF">
        <w:rPr>
          <w:sz w:val="32"/>
          <w:szCs w:val="32"/>
        </w:rPr>
        <w:t>, .</w:t>
      </w:r>
      <w:proofErr w:type="spellStart"/>
      <w:r w:rsidRPr="00E307DF">
        <w:rPr>
          <w:sz w:val="32"/>
          <w:szCs w:val="32"/>
        </w:rPr>
        <w:t>img</w:t>
      </w:r>
      <w:proofErr w:type="spellEnd"/>
      <w:r w:rsidRPr="00E307DF">
        <w:rPr>
          <w:sz w:val="32"/>
          <w:szCs w:val="32"/>
        </w:rPr>
        <w:t>)</w:t>
      </w:r>
    </w:p>
    <w:p w:rsidR="00E56127" w:rsidP="00E56127" w:rsidRDefault="00E56127" w14:paraId="504ECB5A" w14:textId="30D70506">
      <w:pPr>
        <w:pStyle w:val="Odstavecseseznamem"/>
        <w:rPr>
          <w:sz w:val="24"/>
          <w:szCs w:val="24"/>
        </w:rPr>
      </w:pPr>
    </w:p>
    <w:p w:rsidR="002D3863" w:rsidP="00E56127" w:rsidRDefault="002D3863" w14:paraId="43E88661" w14:textId="4B32465C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Celý operační systém </w:t>
      </w:r>
      <w:proofErr w:type="spellStart"/>
      <w:r>
        <w:rPr>
          <w:sz w:val="24"/>
          <w:szCs w:val="24"/>
        </w:rPr>
        <w:t>Raspberry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</w:t>
      </w:r>
      <w:proofErr w:type="spellEnd"/>
      <w:r>
        <w:rPr>
          <w:sz w:val="24"/>
          <w:szCs w:val="24"/>
        </w:rPr>
        <w:t xml:space="preserve"> je instalován na mikro SD kartě. Předtím než ho vůbec můžeme používat, musí být operační systém nainstalován na SD kartě 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vložen do slotu. Jedním z nejrychlejších </w:t>
      </w:r>
      <w:proofErr w:type="gramStart"/>
      <w:r>
        <w:rPr>
          <w:sz w:val="24"/>
          <w:szCs w:val="24"/>
        </w:rPr>
        <w:t>způsobů</w:t>
      </w:r>
      <w:proofErr w:type="gramEnd"/>
      <w:r>
        <w:rPr>
          <w:sz w:val="24"/>
          <w:szCs w:val="24"/>
        </w:rPr>
        <w:t xml:space="preserve"> jak dostat na SD kartu systém je pomocí Image (.</w:t>
      </w:r>
      <w:proofErr w:type="spellStart"/>
      <w:r>
        <w:rPr>
          <w:sz w:val="24"/>
          <w:szCs w:val="24"/>
        </w:rPr>
        <w:t>img</w:t>
      </w:r>
      <w:proofErr w:type="spellEnd"/>
      <w:r>
        <w:rPr>
          <w:sz w:val="24"/>
          <w:szCs w:val="24"/>
        </w:rPr>
        <w:t>) souboru- Soubor .</w:t>
      </w:r>
      <w:proofErr w:type="spellStart"/>
      <w:r>
        <w:rPr>
          <w:sz w:val="24"/>
          <w:szCs w:val="24"/>
        </w:rPr>
        <w:t>img</w:t>
      </w:r>
      <w:proofErr w:type="spellEnd"/>
      <w:r>
        <w:rPr>
          <w:sz w:val="24"/>
          <w:szCs w:val="24"/>
        </w:rPr>
        <w:t xml:space="preserve"> je v podstatě obrazem celého systému a může být použit na jeho znovu vytvoření na jiném hardwaru. Zde se zaměříme na přenos .</w:t>
      </w:r>
      <w:proofErr w:type="spellStart"/>
      <w:r>
        <w:rPr>
          <w:sz w:val="24"/>
          <w:szCs w:val="24"/>
        </w:rPr>
        <w:t>img</w:t>
      </w:r>
      <w:proofErr w:type="spellEnd"/>
      <w:r>
        <w:rPr>
          <w:sz w:val="24"/>
          <w:szCs w:val="24"/>
        </w:rPr>
        <w:t xml:space="preserve"> pomocí PL-</w:t>
      </w:r>
      <w:proofErr w:type="spellStart"/>
      <w:r>
        <w:rPr>
          <w:sz w:val="24"/>
          <w:szCs w:val="24"/>
        </w:rPr>
        <w:t>App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launcheru</w:t>
      </w:r>
      <w:proofErr w:type="spellEnd"/>
      <w:r>
        <w:rPr>
          <w:sz w:val="24"/>
          <w:szCs w:val="24"/>
        </w:rPr>
        <w:t>. PL-</w:t>
      </w:r>
      <w:proofErr w:type="spellStart"/>
      <w:r>
        <w:rPr>
          <w:sz w:val="24"/>
          <w:szCs w:val="24"/>
        </w:rPr>
        <w:t>App</w:t>
      </w:r>
      <w:proofErr w:type="spellEnd"/>
      <w:r>
        <w:rPr>
          <w:sz w:val="24"/>
          <w:szCs w:val="24"/>
        </w:rPr>
        <w:t xml:space="preserve"> se také zároveň stará o vyhledávání a bezdrátové připojování se </w:t>
      </w:r>
      <w:r w:rsidR="00826B8C">
        <w:rPr>
          <w:sz w:val="24"/>
          <w:szCs w:val="24"/>
        </w:rPr>
        <w:t>k </w:t>
      </w:r>
      <w:proofErr w:type="spellStart"/>
      <w:r w:rsidR="00826B8C">
        <w:rPr>
          <w:sz w:val="24"/>
          <w:szCs w:val="24"/>
        </w:rPr>
        <w:t>Rpi</w:t>
      </w:r>
      <w:proofErr w:type="spellEnd"/>
      <w:r w:rsidR="00826B8C">
        <w:rPr>
          <w:sz w:val="24"/>
          <w:szCs w:val="24"/>
        </w:rPr>
        <w:t>. PL-</w:t>
      </w:r>
      <w:proofErr w:type="spellStart"/>
      <w:r w:rsidR="00826B8C">
        <w:rPr>
          <w:sz w:val="24"/>
          <w:szCs w:val="24"/>
        </w:rPr>
        <w:t>App</w:t>
      </w:r>
      <w:proofErr w:type="spellEnd"/>
      <w:r w:rsidR="00826B8C">
        <w:rPr>
          <w:sz w:val="24"/>
          <w:szCs w:val="24"/>
        </w:rPr>
        <w:t xml:space="preserve"> používá modifikovanou verzi </w:t>
      </w:r>
      <w:proofErr w:type="spellStart"/>
      <w:r w:rsidR="00826B8C">
        <w:rPr>
          <w:sz w:val="24"/>
          <w:szCs w:val="24"/>
        </w:rPr>
        <w:t>Raspbianu</w:t>
      </w:r>
      <w:proofErr w:type="spellEnd"/>
      <w:r w:rsidR="00826B8C">
        <w:rPr>
          <w:sz w:val="24"/>
          <w:szCs w:val="24"/>
        </w:rPr>
        <w:t xml:space="preserve">, což je linuxová distribuce určená přímo pro </w:t>
      </w:r>
      <w:proofErr w:type="spellStart"/>
      <w:r w:rsidR="00826B8C">
        <w:rPr>
          <w:sz w:val="24"/>
          <w:szCs w:val="24"/>
        </w:rPr>
        <w:t>Rpi</w:t>
      </w:r>
      <w:proofErr w:type="spellEnd"/>
      <w:r w:rsidR="00826B8C">
        <w:rPr>
          <w:sz w:val="24"/>
          <w:szCs w:val="24"/>
        </w:rPr>
        <w:t>.</w:t>
      </w:r>
    </w:p>
    <w:p w:rsidR="00E56127" w:rsidP="00E56127" w:rsidRDefault="00E56127" w14:paraId="0A44652E" w14:textId="77777777">
      <w:pPr>
        <w:pStyle w:val="Odstavecseseznamem"/>
        <w:rPr>
          <w:sz w:val="24"/>
          <w:szCs w:val="24"/>
        </w:rPr>
      </w:pPr>
    </w:p>
    <w:p w:rsidRPr="00E307DF" w:rsidR="00E56127" w:rsidP="00E56127" w:rsidRDefault="00E56127" w14:paraId="682E9E75" w14:textId="7CEA4596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E307DF">
        <w:rPr>
          <w:sz w:val="32"/>
          <w:szCs w:val="32"/>
        </w:rPr>
        <w:t xml:space="preserve">Použití </w:t>
      </w:r>
      <w:proofErr w:type="spellStart"/>
      <w:r w:rsidRPr="00E307DF">
        <w:rPr>
          <w:sz w:val="32"/>
          <w:szCs w:val="32"/>
        </w:rPr>
        <w:t>RPi</w:t>
      </w:r>
      <w:proofErr w:type="spellEnd"/>
    </w:p>
    <w:p w:rsidR="00E56127" w:rsidP="00E56127" w:rsidRDefault="00E56127" w14:paraId="427C8E51" w14:textId="3F6C98F6">
      <w:pPr>
        <w:pStyle w:val="Odstavecseseznamem"/>
        <w:rPr>
          <w:sz w:val="24"/>
          <w:szCs w:val="24"/>
        </w:rPr>
      </w:pPr>
    </w:p>
    <w:p w:rsidRPr="00E56127" w:rsidR="00E56127" w:rsidP="00E56127" w:rsidRDefault="00826B8C" w14:paraId="4434DF8C" w14:textId="4ECBA69F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Malá velikost, spotřeba energie a „chytrost“ </w:t>
      </w:r>
      <w:proofErr w:type="spellStart"/>
      <w:r>
        <w:rPr>
          <w:sz w:val="24"/>
          <w:szCs w:val="24"/>
        </w:rPr>
        <w:t>Rpi</w:t>
      </w:r>
      <w:proofErr w:type="spellEnd"/>
      <w:r>
        <w:rPr>
          <w:sz w:val="24"/>
          <w:szCs w:val="24"/>
        </w:rPr>
        <w:t xml:space="preserve"> dělají ideální k nejrůznějším IOT projektům. Velice užitečné může být využití k nejrůznějšímu zpracování a analýze fotografií. Hlavní nevýhoda </w:t>
      </w:r>
      <w:proofErr w:type="spellStart"/>
      <w:r>
        <w:rPr>
          <w:sz w:val="24"/>
          <w:szCs w:val="24"/>
        </w:rPr>
        <w:t>Rpi</w:t>
      </w:r>
      <w:proofErr w:type="spellEnd"/>
      <w:r>
        <w:rPr>
          <w:sz w:val="24"/>
          <w:szCs w:val="24"/>
        </w:rPr>
        <w:t xml:space="preserve"> oproti </w:t>
      </w:r>
      <w:proofErr w:type="spellStart"/>
      <w:r>
        <w:rPr>
          <w:sz w:val="24"/>
          <w:szCs w:val="24"/>
        </w:rPr>
        <w:t>Arduinu</w:t>
      </w:r>
      <w:proofErr w:type="spellEnd"/>
      <w:r>
        <w:rPr>
          <w:sz w:val="24"/>
          <w:szCs w:val="24"/>
        </w:rPr>
        <w:t xml:space="preserve"> je to, že nemá analogové piny, tedy může zachytit pouze 0 nebo 1. </w:t>
      </w:r>
      <w:r w:rsidR="00DE27ED">
        <w:rPr>
          <w:sz w:val="24"/>
          <w:szCs w:val="24"/>
        </w:rPr>
        <w:t xml:space="preserve">Můžeme tak tedy </w:t>
      </w:r>
      <w:proofErr w:type="spellStart"/>
      <w:r w:rsidR="00DE27ED">
        <w:rPr>
          <w:sz w:val="24"/>
          <w:szCs w:val="24"/>
        </w:rPr>
        <w:t>Rpi</w:t>
      </w:r>
      <w:proofErr w:type="spellEnd"/>
      <w:r w:rsidR="00DE27ED">
        <w:rPr>
          <w:sz w:val="24"/>
          <w:szCs w:val="24"/>
        </w:rPr>
        <w:t xml:space="preserve"> s </w:t>
      </w:r>
      <w:proofErr w:type="spellStart"/>
      <w:r w:rsidR="00DE27ED">
        <w:rPr>
          <w:sz w:val="24"/>
          <w:szCs w:val="24"/>
        </w:rPr>
        <w:t>Arduinem</w:t>
      </w:r>
      <w:proofErr w:type="spellEnd"/>
      <w:r w:rsidR="00DE27ED">
        <w:rPr>
          <w:sz w:val="24"/>
          <w:szCs w:val="24"/>
        </w:rPr>
        <w:t xml:space="preserve"> spojit a využívat výhodu </w:t>
      </w:r>
      <w:proofErr w:type="spellStart"/>
      <w:r w:rsidR="00DE27ED">
        <w:rPr>
          <w:sz w:val="24"/>
          <w:szCs w:val="24"/>
        </w:rPr>
        <w:t>Arduina</w:t>
      </w:r>
      <w:proofErr w:type="spellEnd"/>
      <w:r w:rsidR="00DE27ED">
        <w:rPr>
          <w:sz w:val="24"/>
          <w:szCs w:val="24"/>
        </w:rPr>
        <w:t xml:space="preserve"> zároveň s větším výkonem a možnostmi které nám </w:t>
      </w:r>
      <w:r w:rsidR="00D75017">
        <w:rPr>
          <w:sz w:val="24"/>
          <w:szCs w:val="24"/>
        </w:rPr>
        <w:t>přináší</w:t>
      </w:r>
      <w:r w:rsidR="00DE27ED">
        <w:rPr>
          <w:sz w:val="24"/>
          <w:szCs w:val="24"/>
        </w:rPr>
        <w:t xml:space="preserve"> </w:t>
      </w:r>
      <w:proofErr w:type="spellStart"/>
      <w:r w:rsidR="00DE27ED">
        <w:rPr>
          <w:sz w:val="24"/>
          <w:szCs w:val="24"/>
        </w:rPr>
        <w:t>Raspberry</w:t>
      </w:r>
      <w:proofErr w:type="spellEnd"/>
      <w:r w:rsidR="00DE27ED">
        <w:rPr>
          <w:sz w:val="24"/>
          <w:szCs w:val="24"/>
        </w:rPr>
        <w:t xml:space="preserve"> </w:t>
      </w:r>
      <w:proofErr w:type="spellStart"/>
      <w:r w:rsidR="00DE27ED">
        <w:rPr>
          <w:sz w:val="24"/>
          <w:szCs w:val="24"/>
        </w:rPr>
        <w:t>Pi</w:t>
      </w:r>
      <w:proofErr w:type="spellEnd"/>
      <w:r w:rsidR="00DE27ED">
        <w:rPr>
          <w:sz w:val="24"/>
          <w:szCs w:val="24"/>
        </w:rPr>
        <w:t>.</w:t>
      </w:r>
    </w:p>
    <w:p w:rsidRPr="00E56127" w:rsidR="00E56127" w:rsidP="00E56127" w:rsidRDefault="00E56127" w14:paraId="578BC231" w14:textId="77777777">
      <w:pPr>
        <w:rPr>
          <w:sz w:val="24"/>
          <w:szCs w:val="24"/>
        </w:rPr>
      </w:pPr>
    </w:p>
    <w:p w:rsidR="00E56127" w:rsidRDefault="00E56127" w14:paraId="3F68E21E" w14:textId="77777777"/>
    <w:sectPr w:rsidR="00E5612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0167"/>
    <w:multiLevelType w:val="hybridMultilevel"/>
    <w:tmpl w:val="5D78618C"/>
    <w:lvl w:ilvl="0" w:tplc="BEE295B8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36249"/>
    <w:multiLevelType w:val="hybridMultilevel"/>
    <w:tmpl w:val="953C83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27"/>
    <w:rsid w:val="00194B18"/>
    <w:rsid w:val="00212C0D"/>
    <w:rsid w:val="002D3863"/>
    <w:rsid w:val="00306CE7"/>
    <w:rsid w:val="00563F4D"/>
    <w:rsid w:val="006E3C7C"/>
    <w:rsid w:val="00745017"/>
    <w:rsid w:val="00826B8C"/>
    <w:rsid w:val="008D631B"/>
    <w:rsid w:val="00A1531C"/>
    <w:rsid w:val="00A16D66"/>
    <w:rsid w:val="00D17F64"/>
    <w:rsid w:val="00D75017"/>
    <w:rsid w:val="00DE27ED"/>
    <w:rsid w:val="00E307DF"/>
    <w:rsid w:val="00E56127"/>
    <w:rsid w:val="23518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2CDA"/>
  <w15:chartTrackingRefBased/>
  <w15:docId w15:val="{C8F0B11F-E597-44B6-843E-2F0344E5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E56127"/>
    <w:pPr>
      <w:suppressAutoHyphens/>
      <w:autoSpaceDN w:val="0"/>
      <w:spacing w:line="256" w:lineRule="auto"/>
    </w:pPr>
    <w:rPr>
      <w:rFonts w:ascii="Calibri" w:hAnsi="Calibri" w:eastAsia="Yu Mincho" w:cs="Times New Roman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6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customXml" Target="../customXml/item2.xml" Id="rId11" /><Relationship Type="http://schemas.openxmlformats.org/officeDocument/2006/relationships/image" Target="media/image1.png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25AA94BF26A64DA979BEDF44D8FE9E" ma:contentTypeVersion="10" ma:contentTypeDescription="Vytvoří nový dokument" ma:contentTypeScope="" ma:versionID="9a7fd8c832fd7efb112e0c184971655c">
  <xsd:schema xmlns:xsd="http://www.w3.org/2001/XMLSchema" xmlns:xs="http://www.w3.org/2001/XMLSchema" xmlns:p="http://schemas.microsoft.com/office/2006/metadata/properties" xmlns:ns2="e3ae2862-1b6e-4896-b5ce-775b89a8de4d" xmlns:ns3="37b1707f-5195-470e-8d96-d45aaa97d53a" targetNamespace="http://schemas.microsoft.com/office/2006/metadata/properties" ma:root="true" ma:fieldsID="418ac7ffaaf7afc3aa3a331c81ec3940" ns2:_="" ns3:_="">
    <xsd:import namespace="e3ae2862-1b6e-4896-b5ce-775b89a8de4d"/>
    <xsd:import namespace="37b1707f-5195-470e-8d96-d45aaa97d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2862-1b6e-4896-b5ce-775b89a8d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0640d6a-853e-4242-9525-a57bcde38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1707f-5195-470e-8d96-d45aaa97d5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d3d7ba5-da97-4cd3-85a3-55f644cf75dc}" ma:internalName="TaxCatchAll" ma:showField="CatchAllData" ma:web="37b1707f-5195-470e-8d96-d45aaa97d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e2862-1b6e-4896-b5ce-775b89a8de4d">
      <Terms xmlns="http://schemas.microsoft.com/office/infopath/2007/PartnerControls"/>
    </lcf76f155ced4ddcb4097134ff3c332f>
    <TaxCatchAll xmlns="37b1707f-5195-470e-8d96-d45aaa97d53a" xsi:nil="true"/>
  </documentManagement>
</p:properties>
</file>

<file path=customXml/itemProps1.xml><?xml version="1.0" encoding="utf-8"?>
<ds:datastoreItem xmlns:ds="http://schemas.openxmlformats.org/officeDocument/2006/customXml" ds:itemID="{0C580B37-22CF-434C-A86A-ED8642C5D576}"/>
</file>

<file path=customXml/itemProps2.xml><?xml version="1.0" encoding="utf-8"?>
<ds:datastoreItem xmlns:ds="http://schemas.openxmlformats.org/officeDocument/2006/customXml" ds:itemID="{62A04FC5-E8CE-4D65-8224-31ACBC95D943}"/>
</file>

<file path=customXml/itemProps3.xml><?xml version="1.0" encoding="utf-8"?>
<ds:datastoreItem xmlns:ds="http://schemas.openxmlformats.org/officeDocument/2006/customXml" ds:itemID="{8EC529DC-09CB-498E-B25C-96B786344E9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Motl Tomáš</dc:creator>
  <cp:keywords/>
  <dc:description/>
  <cp:lastModifiedBy>Motl Tomáš</cp:lastModifiedBy>
  <cp:revision>3</cp:revision>
  <dcterms:created xsi:type="dcterms:W3CDTF">2022-03-01T21:26:00Z</dcterms:created>
  <dcterms:modified xsi:type="dcterms:W3CDTF">2022-03-08T11:42:57Z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0x010100B225AA94BF26A64DA979BEDF44D8FE9E</vt:lpwstr>
  </property>
</Properties>
</file>