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F7" w:rsidRDefault="003A4D80" w:rsidP="003A4D80">
      <w:pPr>
        <w:pStyle w:val="Nzev"/>
        <w:jc w:val="center"/>
      </w:pPr>
      <w:r>
        <w:t>Programovací jazyk Python</w:t>
      </w:r>
    </w:p>
    <w:p w:rsidR="003A4D80" w:rsidRDefault="00203CFD" w:rsidP="00203CFD">
      <w:pPr>
        <w:pStyle w:val="Nadpis1"/>
        <w:rPr>
          <w:rStyle w:val="eop"/>
        </w:rPr>
      </w:pPr>
      <w:r w:rsidRPr="00203CFD">
        <w:rPr>
          <w:rStyle w:val="normaltextrun"/>
        </w:rPr>
        <w:t>Proměnné, deklarace proměnné a datové typy, operátory, </w:t>
      </w:r>
      <w:r w:rsidRPr="00203CFD">
        <w:rPr>
          <w:rStyle w:val="spellingerror"/>
        </w:rPr>
        <w:t>print</w:t>
      </w:r>
      <w:r w:rsidRPr="00203CFD">
        <w:rPr>
          <w:rStyle w:val="normaltextrun"/>
        </w:rPr>
        <w:t>, komentáře</w:t>
      </w:r>
      <w:r>
        <w:rPr>
          <w:rStyle w:val="eop"/>
        </w:rPr>
        <w:t>.</w:t>
      </w:r>
    </w:p>
    <w:p w:rsidR="00203CFD" w:rsidRDefault="00203CFD" w:rsidP="00203CFD">
      <w:pPr>
        <w:pStyle w:val="Nadpis2"/>
      </w:pPr>
    </w:p>
    <w:p w:rsidR="00FC78EF" w:rsidRDefault="00610718" w:rsidP="00E549D7">
      <w:pPr>
        <w:rPr>
          <w:lang w:eastAsia="cs-CZ"/>
        </w:rPr>
      </w:pPr>
      <w:r w:rsidRPr="00610718">
        <w:rPr>
          <w:lang w:eastAsia="cs-CZ"/>
        </w:rPr>
        <w:t>Proměnné jsou označené oblasti paměti, které se používají</w:t>
      </w:r>
      <w:r w:rsidR="00E549D7">
        <w:rPr>
          <w:lang w:eastAsia="cs-CZ"/>
        </w:rPr>
        <w:t xml:space="preserve"> k ukládání dat</w:t>
      </w:r>
      <w:r w:rsidRPr="00610718">
        <w:rPr>
          <w:lang w:eastAsia="cs-CZ"/>
        </w:rPr>
        <w:t>.</w:t>
      </w:r>
      <w:r w:rsidR="00E549D7">
        <w:rPr>
          <w:lang w:eastAsia="cs-CZ"/>
        </w:rPr>
        <w:t xml:space="preserve"> K přiřazení hodnoty k proměnné se používá znaménko = (rovnítko). </w:t>
      </w:r>
      <w:r w:rsidR="002B5957">
        <w:rPr>
          <w:lang w:eastAsia="cs-CZ"/>
        </w:rPr>
        <w:t>Pokus o použití ne</w:t>
      </w:r>
      <w:r w:rsidR="00FC78EF">
        <w:rPr>
          <w:lang w:eastAsia="cs-CZ"/>
        </w:rPr>
        <w:t>definované proměnné, způsobí chybu.</w:t>
      </w:r>
      <w:r w:rsidR="0099224E">
        <w:rPr>
          <w:lang w:eastAsia="cs-CZ"/>
        </w:rPr>
        <w:t xml:space="preserve"> Proměnné mají různé datové typy.</w:t>
      </w:r>
    </w:p>
    <w:p w:rsidR="0099224E" w:rsidRDefault="0099224E" w:rsidP="00E549D7">
      <w:pPr>
        <w:rPr>
          <w:lang w:eastAsia="cs-CZ"/>
        </w:rPr>
      </w:pPr>
      <w:r>
        <w:rPr>
          <w:lang w:eastAsia="cs-CZ"/>
        </w:rPr>
        <w:t>Proměnou pro celé číslo vytvoříme zkratkou int (z anglického integer). Velikost tohoto čísla je limitovaná pamětí počítače.</w:t>
      </w:r>
    </w:p>
    <w:p w:rsidR="0099224E" w:rsidRDefault="0099224E" w:rsidP="00E549D7">
      <w:pPr>
        <w:rPr>
          <w:lang w:eastAsia="cs-CZ"/>
        </w:rPr>
      </w:pPr>
      <w:r>
        <w:rPr>
          <w:lang w:eastAsia="cs-CZ"/>
        </w:rPr>
        <w:t>Proměnným s desetinnými místy ukládáme zkratkou float (floating point number). U desetinných čísel se nepíše čárka, ale tečka. Tato čísla nemohou být neomezeně přesná (4 bajty). Čísla začínající nulou mohou být psána bez nuly – 0.25 nebo .25</w:t>
      </w:r>
    </w:p>
    <w:p w:rsidR="002B5957" w:rsidRDefault="0099224E" w:rsidP="00E549D7">
      <w:pPr>
        <w:rPr>
          <w:i/>
          <w:lang w:eastAsia="cs-CZ"/>
        </w:rPr>
      </w:pPr>
      <w:r>
        <w:rPr>
          <w:lang w:eastAsia="cs-CZ"/>
        </w:rPr>
        <w:t>Řetězec (zkratka str z anglického string</w:t>
      </w:r>
      <w:r w:rsidR="00FC78EF">
        <w:rPr>
          <w:lang w:eastAsia="cs-CZ"/>
        </w:rPr>
        <w:t xml:space="preserve">) je definovaný jako sekvence znaků. Je zahájen a ukončen dvojitými </w:t>
      </w:r>
      <w:r w:rsidR="002B5957">
        <w:rPr>
          <w:lang w:eastAsia="cs-CZ"/>
        </w:rPr>
        <w:t>(“) nebo jednotnými (</w:t>
      </w:r>
      <w:r w:rsidR="002B5957">
        <w:rPr>
          <w:rFonts w:ascii="Arial" w:hAnsi="Arial" w:cs="Arial"/>
          <w:color w:val="202122"/>
          <w:sz w:val="21"/>
          <w:szCs w:val="21"/>
          <w:shd w:val="clear" w:color="auto" w:fill="FFFFFF"/>
        </w:rPr>
        <w:t>‘</w:t>
      </w:r>
      <w:r w:rsidR="002B5957">
        <w:rPr>
          <w:lang w:eastAsia="cs-CZ"/>
        </w:rPr>
        <w:t xml:space="preserve">) </w:t>
      </w:r>
      <w:r w:rsidR="00FC78EF">
        <w:rPr>
          <w:lang w:eastAsia="cs-CZ"/>
        </w:rPr>
        <w:t>uvozovkami. Pokud je nutné, aby náš řetězec obsahoval dvojité uvozovky</w:t>
      </w:r>
      <w:r w:rsidR="002B5957">
        <w:rPr>
          <w:lang w:eastAsia="cs-CZ"/>
        </w:rPr>
        <w:t>,</w:t>
      </w:r>
      <w:r w:rsidR="00FC78EF">
        <w:rPr>
          <w:lang w:eastAsia="cs-CZ"/>
        </w:rPr>
        <w:t xml:space="preserve"> napíšeme před ně obrácené lomítk</w:t>
      </w:r>
      <w:r w:rsidR="002B5957">
        <w:rPr>
          <w:lang w:eastAsia="cs-CZ"/>
        </w:rPr>
        <w:t>o</w:t>
      </w:r>
      <w:r w:rsidR="00FC78EF">
        <w:rPr>
          <w:lang w:eastAsia="cs-CZ"/>
        </w:rPr>
        <w:t xml:space="preserve"> (/). Program nám jinak vytvoří dva řetězce. </w:t>
      </w:r>
      <w:r w:rsidR="00D37532">
        <w:rPr>
          <w:lang w:eastAsia="cs-CZ"/>
        </w:rPr>
        <w:t xml:space="preserve">Pokud definujeme dvě  čísla jako řetězce, jejich sčítáním je spojíme. </w:t>
      </w:r>
      <w:r w:rsidR="00D37532">
        <w:rPr>
          <w:i/>
          <w:lang w:eastAsia="cs-CZ"/>
        </w:rPr>
        <w:t>“25“ + “25“ = 2525    25 + 25 = 50</w:t>
      </w:r>
    </w:p>
    <w:p w:rsidR="00D37532" w:rsidRDefault="00F04C81" w:rsidP="00E549D7">
      <w:pPr>
        <w:rPr>
          <w:lang w:eastAsia="cs-CZ"/>
        </w:rPr>
      </w:pPr>
      <w:r>
        <w:rPr>
          <w:lang w:eastAsia="cs-CZ"/>
        </w:rPr>
        <w:t>Operátory slouží k operacím s hodnotami.</w:t>
      </w:r>
    </w:p>
    <w:p w:rsidR="00F04C81" w:rsidRDefault="00F04C81" w:rsidP="00E549D7">
      <w:pPr>
        <w:rPr>
          <w:lang w:eastAsia="cs-CZ"/>
        </w:rPr>
      </w:pPr>
      <w:r>
        <w:rPr>
          <w:lang w:eastAsia="cs-CZ"/>
        </w:rPr>
        <w:t>Základní aritmetické výpočty provedeme znaménky + (sčítání),  - (odčítání),  * (násobení), / (dělení).</w:t>
      </w:r>
    </w:p>
    <w:p w:rsidR="00F04C81" w:rsidRPr="00D37532" w:rsidRDefault="00F04C81" w:rsidP="00E549D7">
      <w:pPr>
        <w:rPr>
          <w:lang w:eastAsia="cs-CZ"/>
        </w:rPr>
      </w:pPr>
      <w:r>
        <w:rPr>
          <w:lang w:eastAsia="cs-CZ"/>
        </w:rPr>
        <w:t xml:space="preserve">Pomocí znaménka % vydělíme dvě čísla. Výsledkem je zbytek celočíselného dělení – 7%2 = 1 </w:t>
      </w:r>
    </w:p>
    <w:p w:rsidR="00D37532" w:rsidRDefault="00F04C81" w:rsidP="00E549D7">
      <w:pPr>
        <w:rPr>
          <w:lang w:eastAsia="cs-CZ"/>
        </w:rPr>
      </w:pPr>
      <w:r>
        <w:rPr>
          <w:lang w:eastAsia="cs-CZ"/>
        </w:rPr>
        <w:t>Umocnění provádíme pomocí **. Například: 3**2= 9</w:t>
      </w:r>
    </w:p>
    <w:p w:rsidR="00E24536" w:rsidRDefault="00E24536" w:rsidP="00E549D7">
      <w:pPr>
        <w:rPr>
          <w:lang w:eastAsia="cs-CZ"/>
        </w:rPr>
      </w:pPr>
      <w:r>
        <w:rPr>
          <w:lang w:eastAsia="cs-CZ"/>
        </w:rPr>
        <w:t>Pomocí operátorů můžeme také porovnávat. Dvojité rovnítko (==) znamená “Je rovno“. Není rovno napíšeme jako vykřičník a rovnítko ( != ).</w:t>
      </w:r>
    </w:p>
    <w:p w:rsidR="007C7338" w:rsidRDefault="00E24536" w:rsidP="00E549D7">
      <w:pPr>
        <w:rPr>
          <w:lang w:eastAsia="cs-CZ"/>
        </w:rPr>
      </w:pPr>
      <w:r>
        <w:rPr>
          <w:lang w:eastAsia="cs-CZ"/>
        </w:rPr>
        <w:t>Pro porovnávání větší než a menší než používáme &lt;&gt;. Pro větší nebo rovno a menší nebo rovno používáme &lt;= a =&gt;.</w:t>
      </w:r>
    </w:p>
    <w:p w:rsidR="007C7338" w:rsidRDefault="007C7338" w:rsidP="00E549D7">
      <w:pPr>
        <w:rPr>
          <w:i/>
          <w:lang w:eastAsia="cs-CZ"/>
        </w:rPr>
      </w:pPr>
      <w:r>
        <w:rPr>
          <w:lang w:eastAsia="cs-CZ"/>
        </w:rPr>
        <w:t xml:space="preserve">Za pomoci funkce </w:t>
      </w:r>
      <w:r>
        <w:rPr>
          <w:b/>
          <w:lang w:eastAsia="cs-CZ"/>
        </w:rPr>
        <w:t xml:space="preserve">print </w:t>
      </w:r>
      <w:r>
        <w:rPr>
          <w:lang w:eastAsia="cs-CZ"/>
        </w:rPr>
        <w:t xml:space="preserve">je možné si zobrazit hodnoty jednotlivých proměnných- </w:t>
      </w:r>
      <w:r>
        <w:rPr>
          <w:i/>
          <w:lang w:eastAsia="cs-CZ"/>
        </w:rPr>
        <w:t>print(x)</w:t>
      </w:r>
      <w:r>
        <w:rPr>
          <w:lang w:eastAsia="cs-CZ"/>
        </w:rPr>
        <w:t xml:space="preserve"> . Pokud chceme vytisknout text dáme jej do uvozovek- </w:t>
      </w:r>
      <w:r>
        <w:rPr>
          <w:i/>
          <w:lang w:eastAsia="cs-CZ"/>
        </w:rPr>
        <w:t xml:space="preserve">print(“text“) . </w:t>
      </w:r>
      <w:r w:rsidR="00392118">
        <w:rPr>
          <w:lang w:eastAsia="cs-CZ"/>
        </w:rPr>
        <w:t xml:space="preserve">Pro vytisknutí textu s proměnou uvnitř oddělíme text a proměnou čárkou – </w:t>
      </w:r>
      <w:r w:rsidR="00392118">
        <w:rPr>
          <w:i/>
          <w:lang w:eastAsia="cs-CZ"/>
        </w:rPr>
        <w:t>print(“text“,x ,“text“)</w:t>
      </w:r>
    </w:p>
    <w:p w:rsidR="00392118" w:rsidRPr="00392118" w:rsidRDefault="00392118" w:rsidP="00E549D7">
      <w:pPr>
        <w:rPr>
          <w:i/>
          <w:lang w:eastAsia="cs-CZ"/>
        </w:rPr>
      </w:pPr>
    </w:p>
    <w:p w:rsidR="007C7338" w:rsidRPr="00610718" w:rsidRDefault="007C7338" w:rsidP="00E549D7">
      <w:pPr>
        <w:rPr>
          <w:lang w:eastAsia="cs-CZ"/>
        </w:rPr>
      </w:pPr>
    </w:p>
    <w:p w:rsidR="00203CFD" w:rsidRDefault="00E24536" w:rsidP="00E24536">
      <w:pPr>
        <w:pStyle w:val="Nadpis1"/>
        <w:rPr>
          <w:rStyle w:val="eop"/>
        </w:rPr>
      </w:pPr>
      <w:r w:rsidRPr="00E24536">
        <w:rPr>
          <w:rStyle w:val="normaltextrun"/>
        </w:rPr>
        <w:t>Seznamy, slovníky, n-</w:t>
      </w:r>
      <w:r w:rsidRPr="00E24536">
        <w:rPr>
          <w:rStyle w:val="spellingerror"/>
        </w:rPr>
        <w:t>tice</w:t>
      </w:r>
      <w:r w:rsidRPr="00E24536">
        <w:rPr>
          <w:rStyle w:val="normaltextrun"/>
        </w:rPr>
        <w:t>, sady</w:t>
      </w:r>
      <w:r>
        <w:rPr>
          <w:rStyle w:val="eop"/>
        </w:rPr>
        <w:t>.</w:t>
      </w:r>
    </w:p>
    <w:p w:rsidR="00E24536" w:rsidRDefault="00956988" w:rsidP="00E24536">
      <w:pPr>
        <w:rPr>
          <w:i/>
        </w:rPr>
      </w:pPr>
      <w:r>
        <w:t xml:space="preserve">Seznam je </w:t>
      </w:r>
      <w:r w:rsidR="007C7338">
        <w:t xml:space="preserve">proměnitelná sekvence objektů v pythonu.  </w:t>
      </w:r>
      <w:r w:rsidR="007C7338" w:rsidRPr="007C7338">
        <w:t>Seznamy lze vytvořit vložením různých hodnot oddělených čárkou do hranatých závorek</w:t>
      </w:r>
      <w:r w:rsidR="007C7338">
        <w:t xml:space="preserve">- </w:t>
      </w:r>
      <w:r w:rsidR="007C7338">
        <w:rPr>
          <w:i/>
        </w:rPr>
        <w:t>list1 = [1, 2, 3]</w:t>
      </w:r>
    </w:p>
    <w:p w:rsidR="00207AF6" w:rsidRPr="00207AF6" w:rsidRDefault="00207AF6" w:rsidP="00E24536">
      <w:r>
        <w:t xml:space="preserve">N-tice jsou skoro jako seznamy. Vytvoří se stejně, jen vynecháme hranaté závorky. N-tice nejdou měnit. Dají se ale používat v cyklu. </w:t>
      </w:r>
    </w:p>
    <w:p w:rsidR="00392118" w:rsidRDefault="00392118" w:rsidP="00E24536">
      <w:pPr>
        <w:rPr>
          <w:i/>
        </w:rPr>
      </w:pPr>
      <w:r>
        <w:t xml:space="preserve">Sady jsou neuspořádané sbírky </w:t>
      </w:r>
      <w:r w:rsidR="002C508F">
        <w:t xml:space="preserve">jedinečných prvků. Pro použití se odstraňují duplikáty. </w:t>
      </w:r>
      <w:r w:rsidR="002C508F">
        <w:rPr>
          <w:i/>
        </w:rPr>
        <w:t>x = [1, 1, 2]</w:t>
      </w:r>
    </w:p>
    <w:p w:rsidR="002C508F" w:rsidRPr="002C508F" w:rsidRDefault="002C508F" w:rsidP="00E24536">
      <w:r>
        <w:rPr>
          <w:i/>
        </w:rPr>
        <w:lastRenderedPageBreak/>
        <w:t xml:space="preserve">Set(x) </w:t>
      </w:r>
      <w:r>
        <w:t xml:space="preserve"> Příkazem set uděláme ze seznamu sadu. Toto nám odstraní duplikáty. Odstranění duplikátu nefunguje pro řetězce. </w:t>
      </w:r>
    </w:p>
    <w:p w:rsidR="002B6E0C" w:rsidRDefault="002C508F" w:rsidP="00E24536">
      <w:pPr>
        <w:rPr>
          <w:i/>
        </w:rPr>
      </w:pPr>
      <w:r>
        <w:t xml:space="preserve"> Příkazem .add přidáme položku- </w:t>
      </w:r>
      <w:r>
        <w:rPr>
          <w:i/>
        </w:rPr>
        <w:t xml:space="preserve">sada.add (“položka“) </w:t>
      </w:r>
      <w:r>
        <w:t xml:space="preserve"> a pomo</w:t>
      </w:r>
      <w:r w:rsidR="002B6E0C">
        <w:t>cí .discard položku odstraníme</w:t>
      </w:r>
      <w:r w:rsidR="002B6E0C">
        <w:rPr>
          <w:i/>
        </w:rPr>
        <w:t>.</w:t>
      </w:r>
    </w:p>
    <w:p w:rsidR="002B6E0C" w:rsidRDefault="002B6E0C" w:rsidP="002B6E0C">
      <w:pPr>
        <w:rPr>
          <w:rFonts w:ascii="inherit" w:hAnsi="inherit"/>
          <w:color w:val="E8EAED"/>
          <w:sz w:val="42"/>
          <w:szCs w:val="42"/>
        </w:rPr>
      </w:pPr>
      <w:r>
        <w:t xml:space="preserve">Slovníky jsou seznamy prvků, které jsou odděleny čárkami. Každý prvek je kombinací hodnoty a </w:t>
      </w:r>
      <w:r w:rsidRPr="002B6E0C">
        <w:t>unikátního klíče. Klíče a elementy jsou odděleny dvojtečkami. Celý slovník je napsán ve složených závorkách. K prvkům slovníku lze přistupovat, aktualizovat je a mazat</w:t>
      </w:r>
      <w:r>
        <w:t>. Ze slovníku lze vypsat jednotlivé části.</w:t>
      </w:r>
      <w:r w:rsidR="00AD1F58">
        <w:t xml:space="preserve"> </w:t>
      </w:r>
    </w:p>
    <w:p w:rsidR="002B6E0C" w:rsidRPr="002B6E0C" w:rsidRDefault="002B6E0C" w:rsidP="00E24536"/>
    <w:p w:rsidR="003157B6" w:rsidRDefault="003157B6" w:rsidP="003157B6">
      <w:pPr>
        <w:pStyle w:val="Nadpis1"/>
      </w:pPr>
      <w:r>
        <w:t>Moduly, importování modulů</w:t>
      </w:r>
    </w:p>
    <w:p w:rsidR="00A4366C" w:rsidRPr="00E428B8" w:rsidRDefault="00A4366C" w:rsidP="00A4366C">
      <w:pPr>
        <w:rPr>
          <w:rFonts w:ascii="inherit" w:hAnsi="inherit"/>
          <w:color w:val="E8EAED"/>
          <w:sz w:val="42"/>
          <w:szCs w:val="42"/>
        </w:rPr>
      </w:pPr>
      <w:r>
        <w:t xml:space="preserve">Po ukončení a následném otevření interpretru Pythonu se dříve vytvořené definice, funkce a proměnné se ztratí. Proto při vytváření delšího nebo složitějšího programu je důležité používat textový editor. </w:t>
      </w:r>
      <w:r w:rsidRPr="00A4366C">
        <w:t>Když je program připraven, jednoduše jej předejte interpretu k provedení.</w:t>
      </w:r>
      <w:r>
        <w:t xml:space="preserve"> Tímto vytvoříme typ programu, který se nazývá </w:t>
      </w:r>
      <w:r>
        <w:rPr>
          <w:b/>
        </w:rPr>
        <w:t xml:space="preserve">skript. </w:t>
      </w:r>
      <w:r>
        <w:t>S většími a složitějšími programy je nutné je rozdělit na menší programy pro snadnější údržbu a orientaci. Takto programátor vytvoří hlavní program, do kterého importuje všechny menší potřebné progr</w:t>
      </w:r>
      <w:r w:rsidR="00E428B8">
        <w:t>amy. Tyto menší programy se nazý</w:t>
      </w:r>
      <w:r>
        <w:t xml:space="preserve">vají </w:t>
      </w:r>
      <w:r w:rsidR="00E428B8">
        <w:rPr>
          <w:b/>
        </w:rPr>
        <w:t>Moduly</w:t>
      </w:r>
      <w:r w:rsidR="00E428B8">
        <w:t>.</w:t>
      </w:r>
    </w:p>
    <w:p w:rsidR="002C508F" w:rsidRDefault="00A4366C" w:rsidP="00A4366C">
      <w:r>
        <w:t xml:space="preserve"> </w:t>
      </w:r>
      <w:r w:rsidR="00E428B8">
        <w:t xml:space="preserve">I u menších programů je výhodné importovat existující moduly. Programy je takto snadné znovu využít u jiných projektů. Velmi časté je i využívání cizích volně dostupných modulů k vylepšení vlastního programu. Python má velkou a aktivní komunitu vývojářů, kteří píší a sdílí moduly. </w:t>
      </w:r>
    </w:p>
    <w:p w:rsidR="00091F9A" w:rsidRDefault="00091F9A" w:rsidP="00091F9A">
      <w:pPr>
        <w:pStyle w:val="Nadpis1"/>
      </w:pPr>
      <w:r>
        <w:t>Větvení programu IF-THEN</w:t>
      </w:r>
    </w:p>
    <w:p w:rsidR="00091F9A" w:rsidRDefault="00091F9A" w:rsidP="00091F9A">
      <w:r>
        <w:t>Bloky IF THEN umožňují programu se rozhodovat na základě výsledku výrazu. Například pokud se X rovná nule vytiskni “nula“.</w:t>
      </w:r>
    </w:p>
    <w:p w:rsidR="00091F9A" w:rsidRDefault="00091F9A" w:rsidP="00091F9A">
      <w:pPr>
        <w:rPr>
          <w:b/>
        </w:rPr>
      </w:pPr>
      <w:r>
        <w:t xml:space="preserve">Python také implementuje dvě podstruktury </w:t>
      </w:r>
      <w:r w:rsidRPr="00091F9A">
        <w:rPr>
          <w:b/>
        </w:rPr>
        <w:t>ELSE</w:t>
      </w:r>
      <w:r>
        <w:t xml:space="preserve"> a </w:t>
      </w:r>
      <w:r w:rsidRPr="00091F9A">
        <w:rPr>
          <w:b/>
        </w:rPr>
        <w:t>ELIF</w:t>
      </w:r>
      <w:r>
        <w:rPr>
          <w:b/>
        </w:rPr>
        <w:t>.</w:t>
      </w:r>
    </w:p>
    <w:p w:rsidR="00091F9A" w:rsidRPr="00091F9A" w:rsidRDefault="00091F9A" w:rsidP="00091F9A">
      <w:r>
        <w:rPr>
          <w:b/>
        </w:rPr>
        <w:t xml:space="preserve">ELSE </w:t>
      </w:r>
      <w:r>
        <w:t xml:space="preserve">umožňuje specifikovat akci, která má být provedena, pokud je podmínka nepravdivá (X se nerovná 0). </w:t>
      </w:r>
      <w:r w:rsidR="006E2309">
        <w:t>Tato část je volitelná.</w:t>
      </w:r>
    </w:p>
    <w:p w:rsidR="00091F9A" w:rsidRDefault="006E2309" w:rsidP="00091F9A">
      <w:r>
        <w:rPr>
          <w:b/>
        </w:rPr>
        <w:t>ELI</w:t>
      </w:r>
      <w:r w:rsidR="00091F9A">
        <w:rPr>
          <w:b/>
        </w:rPr>
        <w:t xml:space="preserve">F </w:t>
      </w:r>
      <w:r w:rsidR="00091F9A">
        <w:t xml:space="preserve">(ELSE IF) se </w:t>
      </w:r>
      <w:r>
        <w:t xml:space="preserve">používá ke stanovení druhé podmínky v případě, že první podmínka je nepravdivá. Může existovat nula nebo více ELIF.   </w:t>
      </w:r>
    </w:p>
    <w:p w:rsidR="000C3897" w:rsidRDefault="000C3897" w:rsidP="000C3897">
      <w:pPr>
        <w:pStyle w:val="Nadpis1"/>
      </w:pPr>
      <w:r>
        <w:t>Smyčky (FOR, WHILE)</w:t>
      </w:r>
    </w:p>
    <w:p w:rsidR="00BF11DA" w:rsidRDefault="000C3897" w:rsidP="00BF11DA">
      <w:r>
        <w:t>Smyčka</w:t>
      </w:r>
      <w:r>
        <w:rPr>
          <w:b/>
        </w:rPr>
        <w:t xml:space="preserve"> For</w:t>
      </w:r>
      <w:r>
        <w:t xml:space="preserve"> opakuje libovolné sekvence</w:t>
      </w:r>
      <w:r w:rsidR="00BF11DA">
        <w:t xml:space="preserve"> (seznam nebo řetězce) </w:t>
      </w:r>
      <w:r w:rsidR="00BF11DA" w:rsidRPr="00BF11DA">
        <w:t>v pořadí, v jakém se objevují v</w:t>
      </w:r>
      <w:r w:rsidR="00BF11DA">
        <w:t> </w:t>
      </w:r>
      <w:r w:rsidR="00BF11DA" w:rsidRPr="00BF11DA">
        <w:t>sekvenci</w:t>
      </w:r>
      <w:r w:rsidR="00BF11DA">
        <w:t>. Například při použití s funkcí print u seznamu jsem smyčka pokaždé vypíše jiné jméno. Začne prvním jménem, pokračuje druhým pak třetím...</w:t>
      </w:r>
    </w:p>
    <w:p w:rsidR="00BF11DA" w:rsidRDefault="00BF11DA" w:rsidP="00BF11DA">
      <w:pPr>
        <w:keepNext/>
      </w:pPr>
      <w:r w:rsidRPr="00BF11DA">
        <w:drawing>
          <wp:inline distT="0" distB="0" distL="0" distR="0" wp14:anchorId="1EDECC45" wp14:editId="644F3CDE">
            <wp:extent cx="3410426" cy="100026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1DA" w:rsidRPr="00BF11DA" w:rsidRDefault="00BF11DA" w:rsidP="00BF11DA">
      <w:pPr>
        <w:pStyle w:val="Titulek"/>
      </w:pPr>
      <w:r>
        <w:t xml:space="preserve">Zdroj: </w:t>
      </w:r>
      <w:r w:rsidRPr="00587E26">
        <w:t>https://www.lovelydata.cz/blog/python-for-loops-smycky/</w:t>
      </w:r>
    </w:p>
    <w:p w:rsidR="000C3897" w:rsidRPr="001163CD" w:rsidRDefault="00BF11DA" w:rsidP="00BF11DA">
      <w:r>
        <w:t xml:space="preserve">Smyčku lze předčasně ukončit za pomoci </w:t>
      </w:r>
      <w:r>
        <w:rPr>
          <w:b/>
        </w:rPr>
        <w:t>break</w:t>
      </w:r>
      <w:r>
        <w:t xml:space="preserve">. </w:t>
      </w:r>
      <w:r w:rsidR="001163CD">
        <w:t xml:space="preserve">Užitečnou funkcí je také funkce </w:t>
      </w:r>
      <w:r w:rsidR="001163CD" w:rsidRPr="001163CD">
        <w:rPr>
          <w:b/>
        </w:rPr>
        <w:t>range</w:t>
      </w:r>
      <w:r w:rsidR="00B8752E">
        <w:t>, která udává počet opakování smyčky.</w:t>
      </w:r>
    </w:p>
    <w:p w:rsidR="00BF11DA" w:rsidRDefault="001163CD" w:rsidP="001163CD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N</w:t>
      </w:r>
      <w:r>
        <w:rPr>
          <w:shd w:val="clear" w:color="auto" w:fill="FFFFFF"/>
        </w:rPr>
        <w:t xml:space="preserve">a rozdíl od </w:t>
      </w:r>
      <w:r w:rsidRPr="001163CD">
        <w:t>smyčky for</w:t>
      </w:r>
      <w:r>
        <w:rPr>
          <w:shd w:val="clear" w:color="auto" w:fill="FFFFFF"/>
        </w:rPr>
        <w:t>, která pracuje s prvky z existujícího pole, smyčka typu </w:t>
      </w:r>
      <w:r w:rsidRPr="001163CD">
        <w:rPr>
          <w:b/>
        </w:rPr>
        <w:t>while</w:t>
      </w:r>
      <w:r>
        <w:rPr>
          <w:shd w:val="clear" w:color="auto" w:fill="FFFFFF"/>
        </w:rPr>
        <w:t> provádí blok kódu, dokud není splněna nějaká podmínka</w:t>
      </w:r>
      <w:r>
        <w:rPr>
          <w:shd w:val="clear" w:color="auto" w:fill="FFFFFF"/>
        </w:rPr>
        <w:t>.</w:t>
      </w:r>
    </w:p>
    <w:p w:rsidR="00A528F7" w:rsidRPr="00A528F7" w:rsidRDefault="00A528F7" w:rsidP="00A528F7">
      <w:r>
        <w:rPr>
          <w:shd w:val="clear" w:color="auto" w:fill="FFFFFF"/>
        </w:rPr>
        <w:t xml:space="preserve">Tělo smyčky je nutné odsadit. </w:t>
      </w:r>
      <w:r w:rsidRPr="00A528F7">
        <w:t>Odsazení je způsob seskupování příkazů v</w:t>
      </w:r>
      <w:r>
        <w:t> </w:t>
      </w:r>
      <w:r w:rsidRPr="00A528F7">
        <w:t>Pythonu</w:t>
      </w:r>
      <w:r>
        <w:t>. Každý řádek musí být odsazen o stejnou hodnotu. Odsazením určíme konec smyčky a začátek další části kódu.</w:t>
      </w:r>
      <w:bookmarkStart w:id="0" w:name="_GoBack"/>
      <w:bookmarkEnd w:id="0"/>
    </w:p>
    <w:p w:rsidR="00A528F7" w:rsidRPr="00BF11DA" w:rsidRDefault="00A528F7" w:rsidP="001163CD"/>
    <w:sectPr w:rsidR="00A528F7" w:rsidRPr="00BF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E1995"/>
    <w:multiLevelType w:val="hybridMultilevel"/>
    <w:tmpl w:val="79620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80"/>
    <w:rsid w:val="00091F9A"/>
    <w:rsid w:val="000C3897"/>
    <w:rsid w:val="001163CD"/>
    <w:rsid w:val="00203CFD"/>
    <w:rsid w:val="00207AF6"/>
    <w:rsid w:val="002B5957"/>
    <w:rsid w:val="002B6E0C"/>
    <w:rsid w:val="002C508F"/>
    <w:rsid w:val="003157B6"/>
    <w:rsid w:val="00392118"/>
    <w:rsid w:val="003A4D80"/>
    <w:rsid w:val="00610718"/>
    <w:rsid w:val="006E2309"/>
    <w:rsid w:val="007C7338"/>
    <w:rsid w:val="00956988"/>
    <w:rsid w:val="0099224E"/>
    <w:rsid w:val="00A4366C"/>
    <w:rsid w:val="00A528F7"/>
    <w:rsid w:val="00AD1F58"/>
    <w:rsid w:val="00B8752E"/>
    <w:rsid w:val="00BF11DA"/>
    <w:rsid w:val="00D37532"/>
    <w:rsid w:val="00E24536"/>
    <w:rsid w:val="00E428B8"/>
    <w:rsid w:val="00E549D7"/>
    <w:rsid w:val="00F04C81"/>
    <w:rsid w:val="00F827F7"/>
    <w:rsid w:val="00F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9A18"/>
  <w15:chartTrackingRefBased/>
  <w15:docId w15:val="{ED52F17B-2957-4F9E-BCA7-9EBCD0CB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4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3C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4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4D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A4D80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3A4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npsmoodstavce"/>
    <w:rsid w:val="00203CFD"/>
  </w:style>
  <w:style w:type="character" w:customStyle="1" w:styleId="spellingerror">
    <w:name w:val="spellingerror"/>
    <w:basedOn w:val="Standardnpsmoodstavce"/>
    <w:rsid w:val="00203CFD"/>
  </w:style>
  <w:style w:type="character" w:customStyle="1" w:styleId="eop">
    <w:name w:val="eop"/>
    <w:basedOn w:val="Standardnpsmoodstavce"/>
    <w:rsid w:val="00203CFD"/>
  </w:style>
  <w:style w:type="character" w:customStyle="1" w:styleId="Nadpis2Char">
    <w:name w:val="Nadpis 2 Char"/>
    <w:basedOn w:val="Standardnpsmoodstavce"/>
    <w:link w:val="Nadpis2"/>
    <w:uiPriority w:val="9"/>
    <w:rsid w:val="00203C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0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071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610718"/>
  </w:style>
  <w:style w:type="paragraph" w:styleId="Odstavecseseznamem">
    <w:name w:val="List Paragraph"/>
    <w:basedOn w:val="Normln"/>
    <w:uiPriority w:val="34"/>
    <w:qFormat/>
    <w:rsid w:val="003157B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BF11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116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5AA94BF26A64DA979BEDF44D8FE9E" ma:contentTypeVersion="10" ma:contentTypeDescription="Vytvoří nový dokument" ma:contentTypeScope="" ma:versionID="9a7fd8c832fd7efb112e0c184971655c">
  <xsd:schema xmlns:xsd="http://www.w3.org/2001/XMLSchema" xmlns:xs="http://www.w3.org/2001/XMLSchema" xmlns:p="http://schemas.microsoft.com/office/2006/metadata/properties" xmlns:ns2="e3ae2862-1b6e-4896-b5ce-775b89a8de4d" xmlns:ns3="37b1707f-5195-470e-8d96-d45aaa97d53a" targetNamespace="http://schemas.microsoft.com/office/2006/metadata/properties" ma:root="true" ma:fieldsID="418ac7ffaaf7afc3aa3a331c81ec3940" ns2:_="" ns3:_="">
    <xsd:import namespace="e3ae2862-1b6e-4896-b5ce-775b89a8de4d"/>
    <xsd:import namespace="37b1707f-5195-470e-8d96-d45aaa97d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2862-1b6e-4896-b5ce-775b89a8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640d6a-853e-4242-9525-a57bcde38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1707f-5195-470e-8d96-d45aaa97d5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3d7ba5-da97-4cd3-85a3-55f644cf75dc}" ma:internalName="TaxCatchAll" ma:showField="CatchAllData" ma:web="37b1707f-5195-470e-8d96-d45aaa97d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e2862-1b6e-4896-b5ce-775b89a8de4d">
      <Terms xmlns="http://schemas.microsoft.com/office/infopath/2007/PartnerControls"/>
    </lcf76f155ced4ddcb4097134ff3c332f>
    <TaxCatchAll xmlns="37b1707f-5195-470e-8d96-d45aaa97d53a" xsi:nil="true"/>
  </documentManagement>
</p:properties>
</file>

<file path=customXml/itemProps1.xml><?xml version="1.0" encoding="utf-8"?>
<ds:datastoreItem xmlns:ds="http://schemas.openxmlformats.org/officeDocument/2006/customXml" ds:itemID="{44773EA5-A1FB-4B9F-8964-6C35135DC267}"/>
</file>

<file path=customXml/itemProps2.xml><?xml version="1.0" encoding="utf-8"?>
<ds:datastoreItem xmlns:ds="http://schemas.openxmlformats.org/officeDocument/2006/customXml" ds:itemID="{451A0A23-0DDC-4396-BBDC-79984064209A}"/>
</file>

<file path=customXml/itemProps3.xml><?xml version="1.0" encoding="utf-8"?>
<ds:datastoreItem xmlns:ds="http://schemas.openxmlformats.org/officeDocument/2006/customXml" ds:itemID="{8F822B04-461D-4AA0-909C-16F1EFC29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Soukal Pavel</dc:creator>
  <cp:keywords/>
  <dc:description/>
  <cp:lastModifiedBy>Soukal Pavel</cp:lastModifiedBy>
  <cp:revision>7</cp:revision>
  <dcterms:created xsi:type="dcterms:W3CDTF">2021-12-28T15:34:00Z</dcterms:created>
  <dcterms:modified xsi:type="dcterms:W3CDTF">2022-01-01T20:58:00Z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0x010100B225AA94BF26A64DA979BEDF44D8FE9E</vt:lpwstr>
  </property>
</Properties>
</file>